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176" w:type="dxa"/>
        <w:tblLook w:val="04A0"/>
      </w:tblPr>
      <w:tblGrid>
        <w:gridCol w:w="4885"/>
        <w:gridCol w:w="5315"/>
      </w:tblGrid>
      <w:tr w:rsidR="00AF130B" w:rsidRPr="00462DF7" w:rsidTr="00AF130B">
        <w:trPr>
          <w:trHeight w:val="2274"/>
        </w:trPr>
        <w:tc>
          <w:tcPr>
            <w:tcW w:w="4885" w:type="dxa"/>
          </w:tcPr>
          <w:p w:rsidR="00AF130B" w:rsidRPr="00AF130B" w:rsidRDefault="00AF130B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3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AF130B" w:rsidRPr="00AF130B" w:rsidRDefault="00AF130B" w:rsidP="00AF130B">
            <w:pPr>
              <w:spacing w:after="0" w:line="360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30B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главы администрации</w:t>
            </w:r>
          </w:p>
          <w:p w:rsidR="00AF130B" w:rsidRPr="00AF130B" w:rsidRDefault="00AF130B" w:rsidP="00AF130B">
            <w:pPr>
              <w:spacing w:after="0" w:line="360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Центрального района </w:t>
            </w:r>
          </w:p>
          <w:p w:rsidR="00AF130B" w:rsidRPr="00AF130B" w:rsidRDefault="00AF130B" w:rsidP="00AF130B">
            <w:pPr>
              <w:spacing w:after="0" w:line="360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30B">
              <w:rPr>
                <w:rFonts w:ascii="Times New Roman" w:hAnsi="Times New Roman"/>
                <w:sz w:val="24"/>
                <w:szCs w:val="24"/>
                <w:lang w:val="ru-RU"/>
              </w:rPr>
              <w:t>Санкт-Петербурга</w:t>
            </w:r>
          </w:p>
          <w:p w:rsidR="00AF130B" w:rsidRPr="00AF130B" w:rsidRDefault="00AF130B" w:rsidP="00AF130B">
            <w:pPr>
              <w:spacing w:after="0" w:line="360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DF7">
              <w:rPr>
                <w:rFonts w:ascii="Times New Roman" w:hAnsi="Times New Roman"/>
                <w:sz w:val="24"/>
                <w:szCs w:val="24"/>
                <w:lang w:val="ru-RU"/>
              </w:rPr>
              <w:t>____________________</w:t>
            </w:r>
            <w:r w:rsidRPr="00AF130B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:rsidR="00AF130B" w:rsidRPr="00AF130B" w:rsidRDefault="00AF130B" w:rsidP="00AF130B">
            <w:pPr>
              <w:spacing w:after="0" w:line="360" w:lineRule="auto"/>
              <w:ind w:righ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30B">
              <w:rPr>
                <w:rFonts w:ascii="Times New Roman" w:hAnsi="Times New Roman"/>
                <w:sz w:val="24"/>
                <w:szCs w:val="24"/>
                <w:lang w:val="ru-RU"/>
              </w:rPr>
              <w:t>«____» ________________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AF1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5315" w:type="dxa"/>
          </w:tcPr>
          <w:p w:rsidR="00AF130B" w:rsidRPr="00AF130B" w:rsidRDefault="00AF130B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3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AF130B" w:rsidRPr="00AF130B" w:rsidRDefault="00AF130B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</w:t>
            </w:r>
            <w:proofErr w:type="gramStart"/>
            <w:r w:rsidRPr="00AF130B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 w:rsidRPr="00AF1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F130B" w:rsidRPr="00AF130B" w:rsidRDefault="00AF130B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30B">
              <w:rPr>
                <w:rFonts w:ascii="Times New Roman" w:hAnsi="Times New Roman"/>
                <w:sz w:val="24"/>
                <w:szCs w:val="24"/>
                <w:lang w:val="ru-RU"/>
              </w:rPr>
              <w:t>Заведующий ГБДОУ детского сада №53</w:t>
            </w:r>
          </w:p>
          <w:p w:rsidR="00AF130B" w:rsidRPr="00AF130B" w:rsidRDefault="00AF130B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30B">
              <w:rPr>
                <w:rFonts w:ascii="Times New Roman" w:hAnsi="Times New Roman"/>
                <w:sz w:val="24"/>
                <w:szCs w:val="24"/>
                <w:lang w:val="ru-RU"/>
              </w:rPr>
              <w:t>Центрального района СПб</w:t>
            </w:r>
          </w:p>
          <w:p w:rsidR="00AF130B" w:rsidRPr="00645871" w:rsidRDefault="00AF130B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871">
              <w:rPr>
                <w:rFonts w:ascii="Times New Roman" w:hAnsi="Times New Roman"/>
                <w:sz w:val="24"/>
                <w:szCs w:val="24"/>
                <w:lang w:val="ru-RU"/>
              </w:rPr>
              <w:t>________________ (Козлова Ю. В.)</w:t>
            </w:r>
          </w:p>
          <w:p w:rsidR="00AF130B" w:rsidRPr="00645871" w:rsidRDefault="00AF130B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F130B" w:rsidRPr="006317A3" w:rsidTr="00AF130B">
        <w:trPr>
          <w:trHeight w:val="3794"/>
        </w:trPr>
        <w:tc>
          <w:tcPr>
            <w:tcW w:w="4885" w:type="dxa"/>
          </w:tcPr>
          <w:p w:rsidR="00AF130B" w:rsidRPr="00645871" w:rsidRDefault="00AF130B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15" w:type="dxa"/>
          </w:tcPr>
          <w:p w:rsidR="00AF130B" w:rsidRPr="00645871" w:rsidRDefault="00AF130B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F130B" w:rsidRPr="00AF130B" w:rsidRDefault="00AF130B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3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ПРИНЯТО</w:t>
            </w:r>
          </w:p>
          <w:p w:rsidR="00AF130B" w:rsidRPr="00AF130B" w:rsidRDefault="00AF130B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30B">
              <w:rPr>
                <w:rFonts w:ascii="Times New Roman" w:hAnsi="Times New Roman"/>
                <w:sz w:val="24"/>
                <w:szCs w:val="24"/>
                <w:lang w:val="ru-RU"/>
              </w:rPr>
              <w:t>Общим собранием работников</w:t>
            </w:r>
          </w:p>
          <w:p w:rsidR="00AF130B" w:rsidRPr="00AF130B" w:rsidRDefault="00AF130B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30B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Образовательного учреждения</w:t>
            </w:r>
          </w:p>
          <w:p w:rsidR="00AF130B" w:rsidRPr="00AF130B" w:rsidRDefault="00AF130B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30B">
              <w:rPr>
                <w:rFonts w:ascii="Times New Roman" w:hAnsi="Times New Roman"/>
                <w:sz w:val="24"/>
                <w:szCs w:val="24"/>
                <w:lang w:val="ru-RU"/>
              </w:rPr>
              <w:t>ГБДОУ детского сада №53</w:t>
            </w:r>
          </w:p>
          <w:p w:rsidR="00AF130B" w:rsidRPr="00AF130B" w:rsidRDefault="00AF130B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30B">
              <w:rPr>
                <w:rFonts w:ascii="Times New Roman" w:hAnsi="Times New Roman"/>
                <w:sz w:val="24"/>
                <w:szCs w:val="24"/>
                <w:lang w:val="ru-RU"/>
              </w:rPr>
              <w:t>Центрального района СПб</w:t>
            </w:r>
          </w:p>
          <w:p w:rsidR="00AF130B" w:rsidRDefault="00AF130B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317A3">
              <w:rPr>
                <w:rFonts w:ascii="Times New Roman" w:hAnsi="Times New Roman"/>
                <w:sz w:val="24"/>
                <w:szCs w:val="24"/>
              </w:rPr>
              <w:t>ротокол</w:t>
            </w:r>
            <w:proofErr w:type="spellEnd"/>
            <w:r w:rsidRPr="006317A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1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19C7" w:rsidRDefault="007119C7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19C7" w:rsidRPr="007119C7" w:rsidRDefault="007119C7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130B" w:rsidRPr="006317A3" w:rsidRDefault="00AF130B" w:rsidP="00AF130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130B" w:rsidRPr="00AF130B" w:rsidRDefault="007119C7" w:rsidP="00AF130B">
      <w:pPr>
        <w:spacing w:line="360" w:lineRule="auto"/>
        <w:contextualSpacing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Проект программы</w:t>
      </w:r>
      <w:r w:rsidR="00AF130B" w:rsidRPr="00AF130B">
        <w:rPr>
          <w:rFonts w:ascii="Times New Roman" w:hAnsi="Times New Roman"/>
          <w:b/>
          <w:sz w:val="40"/>
          <w:szCs w:val="40"/>
          <w:lang w:val="ru-RU"/>
        </w:rPr>
        <w:t xml:space="preserve"> развития</w:t>
      </w:r>
    </w:p>
    <w:p w:rsidR="00AF130B" w:rsidRPr="00AF130B" w:rsidRDefault="00AF130B" w:rsidP="00AF130B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F130B">
        <w:rPr>
          <w:rFonts w:ascii="Times New Roman" w:hAnsi="Times New Roman"/>
          <w:b/>
          <w:sz w:val="32"/>
          <w:szCs w:val="32"/>
          <w:lang w:val="ru-RU"/>
        </w:rPr>
        <w:t xml:space="preserve">Государственного бюджетного дошкольного </w:t>
      </w:r>
    </w:p>
    <w:p w:rsidR="00AF130B" w:rsidRPr="00AF130B" w:rsidRDefault="00AF130B" w:rsidP="00AF130B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F130B">
        <w:rPr>
          <w:rFonts w:ascii="Times New Roman" w:hAnsi="Times New Roman"/>
          <w:b/>
          <w:sz w:val="32"/>
          <w:szCs w:val="32"/>
          <w:lang w:val="ru-RU"/>
        </w:rPr>
        <w:t>образовательного учреждения детского сада №</w:t>
      </w:r>
      <w:r w:rsidR="009C6A1A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AF130B">
        <w:rPr>
          <w:rFonts w:ascii="Times New Roman" w:hAnsi="Times New Roman"/>
          <w:b/>
          <w:sz w:val="32"/>
          <w:szCs w:val="32"/>
          <w:lang w:val="ru-RU"/>
        </w:rPr>
        <w:t>53</w:t>
      </w:r>
    </w:p>
    <w:p w:rsidR="00AF130B" w:rsidRPr="00E73CFD" w:rsidRDefault="00AF130B" w:rsidP="00AF130B">
      <w:pPr>
        <w:pStyle w:val="a3"/>
        <w:spacing w:after="240" w:line="240" w:lineRule="auto"/>
        <w:ind w:left="-720" w:right="-53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CFD">
        <w:rPr>
          <w:rFonts w:ascii="Times New Roman" w:hAnsi="Times New Roman" w:cs="Times New Roman"/>
          <w:b/>
          <w:sz w:val="32"/>
          <w:szCs w:val="32"/>
        </w:rPr>
        <w:t>компенсирующего вида</w:t>
      </w:r>
    </w:p>
    <w:p w:rsidR="00AF130B" w:rsidRPr="00E73CFD" w:rsidRDefault="00AF130B" w:rsidP="00AF130B">
      <w:pPr>
        <w:pStyle w:val="a3"/>
        <w:spacing w:after="240" w:line="240" w:lineRule="auto"/>
        <w:ind w:left="-720" w:right="-53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CFD">
        <w:rPr>
          <w:rFonts w:ascii="Times New Roman" w:hAnsi="Times New Roman" w:cs="Times New Roman"/>
          <w:b/>
          <w:sz w:val="32"/>
          <w:szCs w:val="32"/>
        </w:rPr>
        <w:t xml:space="preserve"> «Консультативно-практический центр по абилитации </w:t>
      </w:r>
    </w:p>
    <w:p w:rsidR="00AF130B" w:rsidRPr="00E73CFD" w:rsidRDefault="00AF130B" w:rsidP="00AF130B">
      <w:pPr>
        <w:pStyle w:val="a3"/>
        <w:spacing w:after="240" w:line="240" w:lineRule="auto"/>
        <w:ind w:left="-720" w:right="-539"/>
        <w:jc w:val="center"/>
        <w:rPr>
          <w:rFonts w:ascii="Times New Roman" w:hAnsi="Times New Roman"/>
          <w:b/>
          <w:sz w:val="32"/>
          <w:szCs w:val="32"/>
        </w:rPr>
      </w:pPr>
      <w:r w:rsidRPr="00E73CFD">
        <w:rPr>
          <w:rFonts w:ascii="Times New Roman" w:hAnsi="Times New Roman" w:cs="Times New Roman"/>
          <w:b/>
          <w:sz w:val="32"/>
          <w:szCs w:val="32"/>
        </w:rPr>
        <w:t>детей со зрительной патологией»</w:t>
      </w:r>
    </w:p>
    <w:p w:rsidR="00AF130B" w:rsidRPr="00AF130B" w:rsidRDefault="00AF130B" w:rsidP="00AF130B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F130B">
        <w:rPr>
          <w:rFonts w:ascii="Times New Roman" w:hAnsi="Times New Roman"/>
          <w:b/>
          <w:sz w:val="32"/>
          <w:szCs w:val="32"/>
          <w:lang w:val="ru-RU"/>
        </w:rPr>
        <w:t>Центрального района Санкт-Петербурга</w:t>
      </w:r>
    </w:p>
    <w:p w:rsidR="00AF130B" w:rsidRPr="00AF130B" w:rsidRDefault="00AF130B" w:rsidP="00AF130B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F130B">
        <w:rPr>
          <w:rFonts w:ascii="Times New Roman" w:hAnsi="Times New Roman"/>
          <w:b/>
          <w:sz w:val="32"/>
          <w:szCs w:val="32"/>
          <w:lang w:val="ru-RU"/>
        </w:rPr>
        <w:t>на 20</w:t>
      </w:r>
      <w:r>
        <w:rPr>
          <w:rFonts w:ascii="Times New Roman" w:hAnsi="Times New Roman"/>
          <w:b/>
          <w:sz w:val="32"/>
          <w:szCs w:val="32"/>
          <w:lang w:val="ru-RU"/>
        </w:rPr>
        <w:t>25</w:t>
      </w:r>
      <w:r w:rsidRPr="00AF130B">
        <w:rPr>
          <w:rFonts w:ascii="Times New Roman" w:hAnsi="Times New Roman"/>
          <w:b/>
          <w:sz w:val="32"/>
          <w:szCs w:val="32"/>
          <w:lang w:val="ru-RU"/>
        </w:rPr>
        <w:t>-20</w:t>
      </w:r>
      <w:r>
        <w:rPr>
          <w:rFonts w:ascii="Times New Roman" w:hAnsi="Times New Roman"/>
          <w:b/>
          <w:sz w:val="32"/>
          <w:szCs w:val="32"/>
          <w:lang w:val="ru-RU"/>
        </w:rPr>
        <w:t>30</w:t>
      </w:r>
      <w:r w:rsidRPr="00AF130B">
        <w:rPr>
          <w:rFonts w:ascii="Times New Roman" w:hAnsi="Times New Roman"/>
          <w:b/>
          <w:sz w:val="32"/>
          <w:szCs w:val="32"/>
          <w:lang w:val="ru-RU"/>
        </w:rPr>
        <w:t xml:space="preserve"> годы</w:t>
      </w:r>
    </w:p>
    <w:p w:rsidR="00AF130B" w:rsidRPr="00AF130B" w:rsidRDefault="00AF130B" w:rsidP="00AF130B">
      <w:pPr>
        <w:spacing w:line="360" w:lineRule="auto"/>
        <w:contextualSpacing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AF130B" w:rsidRPr="00AF130B" w:rsidRDefault="00AF130B" w:rsidP="00AF130B">
      <w:pPr>
        <w:spacing w:line="360" w:lineRule="auto"/>
        <w:contextualSpacing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AF130B" w:rsidRPr="00AF130B" w:rsidRDefault="00AF130B" w:rsidP="00AF130B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A7066" w:rsidRPr="00AF130B" w:rsidRDefault="00AF130B" w:rsidP="00AF13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ascii="Times New Roman" w:hAnsi="Times New Roman"/>
          <w:b/>
          <w:sz w:val="24"/>
          <w:szCs w:val="24"/>
          <w:lang w:val="ru-RU"/>
        </w:rPr>
        <w:t>г. Санкт-Петербург</w:t>
      </w:r>
    </w:p>
    <w:p w:rsidR="00AF130B" w:rsidRPr="0009748C" w:rsidRDefault="00AF130B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09748C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lastRenderedPageBreak/>
        <w:t>Паспорт программы развития</w:t>
      </w:r>
    </w:p>
    <w:tbl>
      <w:tblPr>
        <w:tblpPr w:leftFromText="180" w:rightFromText="180" w:vertAnchor="page" w:horzAnchor="margin" w:tblpY="254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4592"/>
        <w:gridCol w:w="4730"/>
      </w:tblGrid>
      <w:tr w:rsidR="00AF130B" w:rsidRPr="00462DF7" w:rsidTr="00042185">
        <w:tc>
          <w:tcPr>
            <w:tcW w:w="4592" w:type="dxa"/>
          </w:tcPr>
          <w:p w:rsidR="00AF130B" w:rsidRPr="0009748C" w:rsidRDefault="00AF130B" w:rsidP="00AF130B">
            <w:pPr>
              <w:pStyle w:val="a3"/>
              <w:spacing w:line="360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  <w:b/>
              </w:rPr>
              <w:t>Полное наименование  ГБДОУ</w:t>
            </w:r>
          </w:p>
          <w:p w:rsidR="00AF130B" w:rsidRPr="0009748C" w:rsidRDefault="00AF130B" w:rsidP="00AF130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AF130B" w:rsidRPr="0009748C" w:rsidRDefault="00AF130B" w:rsidP="00AF1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hAnsi="Times New Roman" w:cs="Times New Roman"/>
                <w:sz w:val="24"/>
                <w:szCs w:val="24"/>
              </w:rPr>
              <w:t>ГБДОУ детский сад №53  компенсирующего вида Центрального района СПБ «Консультативно-практический центр по абилитации детей с патологией зрения»</w:t>
            </w:r>
          </w:p>
          <w:p w:rsidR="00AF130B" w:rsidRPr="0009748C" w:rsidRDefault="00AF130B" w:rsidP="00AF130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130B" w:rsidRPr="0009748C" w:rsidTr="00042185">
        <w:tc>
          <w:tcPr>
            <w:tcW w:w="4592" w:type="dxa"/>
          </w:tcPr>
          <w:p w:rsidR="00AF130B" w:rsidRPr="0009748C" w:rsidRDefault="008F0B4E" w:rsidP="00AF130B">
            <w:pPr>
              <w:pStyle w:val="a3"/>
              <w:snapToGrid w:val="0"/>
              <w:ind w:left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Документы</w:t>
            </w:r>
            <w:r w:rsidR="00AF130B" w:rsidRPr="0009748C">
              <w:rPr>
                <w:rFonts w:ascii="Times New Roman" w:hAnsi="Times New Roman" w:cs="Times New Roman"/>
                <w:b/>
              </w:rPr>
              <w:t>, послужившие основанием для разработки программы развития</w:t>
            </w:r>
          </w:p>
          <w:p w:rsidR="00AF130B" w:rsidRPr="0009748C" w:rsidRDefault="00AF130B" w:rsidP="00AF130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30" w:type="dxa"/>
          </w:tcPr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>Закон РФ от 24 июля 1998 года № 124 ФЗ (ред. от 03.12.2011) «Об основных гарантиях  прав ребёнка»</w:t>
            </w:r>
          </w:p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Конвенция о правах ребёнка (принята резолюцией 44/25 Генеральной Ассамбл</w:t>
            </w:r>
            <w:proofErr w:type="gramStart"/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>еи ОО</w:t>
            </w:r>
            <w:proofErr w:type="gramEnd"/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>Н от 20 ноября 1989 года);</w:t>
            </w:r>
          </w:p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РФ от 09.11.2022№809» Об утверждении основ государственной политики по сохранению и укреплению традиционно-нравственных ценностей»;</w:t>
            </w:r>
          </w:p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РФ от 07.05.2024 №309 «о национальных целях развития РФ на период до 2030 года, и на перспективу 2036 года»;</w:t>
            </w:r>
          </w:p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РФ от 8.05.2024 №314 « Об утверждении основ государственной политики РФ в области исторического просвещения»;</w:t>
            </w:r>
          </w:p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29 декабря 2012 г. № 273–ФЗ «Об образовании в Российской Федерации»</w:t>
            </w:r>
          </w:p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</w:t>
            </w:r>
          </w:p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РФ от 26.12.2017 №1642 ( ред</w:t>
            </w:r>
            <w:proofErr w:type="gramStart"/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>т 22.06.2024)  «Об утверждении государственной программы РФ» Развитие образования»;</w:t>
            </w:r>
          </w:p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Правительства РФ от </w:t>
            </w:r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24.06.2024 № 1688-р «Об утверждении Концепции подготовки педагогических кадров для системы образования на период до 2030 года»</w:t>
            </w:r>
          </w:p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Правительства Российской Федерации от 31.03.2022 №678-р  «Об утверждении Концепции развития дополнительного образования детей и признании утратившим силу Распоряжения Правительства РФ от 04.09.2014 №1726-р»;</w:t>
            </w:r>
          </w:p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>Концепция развития системы психолого-педагогической помощи в сфере общего образования и среднего профессионального образования в РФ на период до 2030 год</w:t>
            </w:r>
            <w:proofErr w:type="gramStart"/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утв. Минпросвещения России 18.06.2024 № СК-13/07вн);</w:t>
            </w:r>
          </w:p>
          <w:p w:rsidR="00AF130B" w:rsidRPr="0009748C" w:rsidRDefault="00AF130B" w:rsidP="00AF130B">
            <w:pPr>
              <w:pStyle w:val="a4"/>
              <w:widowControl/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Правительства РФ от 12.06.2024 № 1481-р «Об утверждении Концепции государственной языковой политики Российской Федерации» </w:t>
            </w:r>
          </w:p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 РФ от 17.05.2023 №358  «О Стратегии комплексной безопасности детей   Российской Федерации на период до 2030 года»;</w:t>
            </w:r>
          </w:p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 в образовании.</w:t>
            </w:r>
          </w:p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Санкт-Петербурга от 13.05.2014 г. № 355 (ред. от 14.06.2017)  "О Стратегии экономического и социального развития  Санкт-Петербурга  на  период до 2030 года";</w:t>
            </w:r>
          </w:p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hAnsi="Times New Roman" w:cs="Times New Roman"/>
                <w:sz w:val="24"/>
                <w:szCs w:val="24"/>
              </w:rPr>
              <w:t>Закон Санкт-Петербурга от 19.12.2018 №771-164 «О стратегии социально-экономического развития Санкт-Петербурга на период до 2035»</w:t>
            </w:r>
          </w:p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28.09.2020 N 8</w:t>
            </w:r>
          </w:p>
          <w:p w:rsidR="00AF130B" w:rsidRPr="0009748C" w:rsidRDefault="00AF130B" w:rsidP="00AF13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санитарных правил 2.4. 3648-20 "Санитарно-эпидемиологические требования к </w:t>
            </w:r>
            <w:r w:rsidRPr="000974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организациям  воспитания и обучения, отдыха и оздоровления детей и молодежи»;</w:t>
            </w:r>
          </w:p>
          <w:p w:rsidR="00AF130B" w:rsidRPr="0009748C" w:rsidRDefault="00AF130B" w:rsidP="00AF130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 Комитета по образованию Санкт-Петербурга</w:t>
            </w:r>
          </w:p>
          <w:p w:rsidR="00AF130B" w:rsidRPr="0009748C" w:rsidRDefault="00AF130B" w:rsidP="00AF130B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системы образования Центрального района на 2025-30</w:t>
            </w:r>
          </w:p>
          <w:p w:rsidR="00AF130B" w:rsidRPr="0009748C" w:rsidRDefault="00AF130B" w:rsidP="00AF1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C">
              <w:rPr>
                <w:rFonts w:ascii="Times New Roman" w:hAnsi="Times New Roman" w:cs="Times New Roman"/>
                <w:sz w:val="24"/>
                <w:szCs w:val="24"/>
              </w:rPr>
              <w:t>«Развитие районной системы образования»</w:t>
            </w:r>
          </w:p>
        </w:tc>
      </w:tr>
      <w:tr w:rsidR="00AF130B" w:rsidRPr="00462DF7" w:rsidTr="00042185">
        <w:tc>
          <w:tcPr>
            <w:tcW w:w="4592" w:type="dxa"/>
          </w:tcPr>
          <w:p w:rsidR="00AF130B" w:rsidRPr="0009748C" w:rsidRDefault="00AF130B" w:rsidP="00AF130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spellEnd"/>
            <w:r w:rsidRPr="0009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4730" w:type="dxa"/>
          </w:tcPr>
          <w:p w:rsidR="00AF130B" w:rsidRPr="0009748C" w:rsidRDefault="00AF130B" w:rsidP="008F0B4E">
            <w:pPr>
              <w:pStyle w:val="a3"/>
              <w:tabs>
                <w:tab w:val="left" w:pos="5910"/>
              </w:tabs>
              <w:ind w:left="720" w:right="567"/>
              <w:contextualSpacing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t>Создание в детском саду системы интегративного образования реализующего право каждого ребенка с ОВЗ  на качественное и доступное образование, обеспечивающее оптимальное личностное развитие каждого ребенка, равные стартовые возможности детей, как основы их успешного обучения в школе.</w:t>
            </w:r>
          </w:p>
        </w:tc>
      </w:tr>
      <w:tr w:rsidR="00AF130B" w:rsidRPr="00462DF7" w:rsidTr="00042185">
        <w:tc>
          <w:tcPr>
            <w:tcW w:w="4592" w:type="dxa"/>
          </w:tcPr>
          <w:p w:rsidR="00AF130B" w:rsidRPr="0009748C" w:rsidRDefault="00AF130B" w:rsidP="00AF130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</w:t>
            </w:r>
            <w:proofErr w:type="spellEnd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proofErr w:type="spellEnd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30" w:type="dxa"/>
          </w:tcPr>
          <w:p w:rsidR="00AF130B" w:rsidRPr="0009748C" w:rsidRDefault="00AF130B" w:rsidP="00AF130B">
            <w:pPr>
              <w:pStyle w:val="a3"/>
              <w:tabs>
                <w:tab w:val="left" w:pos="5910"/>
              </w:tabs>
              <w:ind w:left="720" w:right="567"/>
              <w:contextualSpacing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t xml:space="preserve">- обеспечение современного качества образования и воспитания в соответствии с ФАОП </w:t>
            </w:r>
            <w:proofErr w:type="gramStart"/>
            <w:r w:rsidRPr="0009748C">
              <w:rPr>
                <w:rFonts w:ascii="Times New Roman" w:hAnsi="Times New Roman" w:cs="Times New Roman"/>
              </w:rPr>
              <w:t>ДО</w:t>
            </w:r>
            <w:proofErr w:type="gramEnd"/>
            <w:r w:rsidRPr="0009748C">
              <w:rPr>
                <w:rFonts w:ascii="Times New Roman" w:hAnsi="Times New Roman" w:cs="Times New Roman"/>
              </w:rPr>
              <w:t xml:space="preserve"> и ФГОС;</w:t>
            </w:r>
          </w:p>
          <w:p w:rsidR="00AF130B" w:rsidRPr="0009748C" w:rsidRDefault="00AF130B" w:rsidP="00AF130B">
            <w:pPr>
              <w:pStyle w:val="a3"/>
              <w:tabs>
                <w:tab w:val="left" w:pos="5910"/>
              </w:tabs>
              <w:ind w:left="720" w:right="567"/>
              <w:contextualSpacing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t>- расширение доступности образования для детей младенческого и раннего возраста</w:t>
            </w:r>
            <w:proofErr w:type="gramStart"/>
            <w:r w:rsidRPr="000974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9748C">
              <w:rPr>
                <w:rFonts w:ascii="Times New Roman" w:hAnsi="Times New Roman" w:cs="Times New Roman"/>
              </w:rPr>
              <w:t xml:space="preserve"> посредством Службы ранней помощи;</w:t>
            </w:r>
          </w:p>
          <w:p w:rsidR="00AF130B" w:rsidRPr="0009748C" w:rsidRDefault="00AF130B" w:rsidP="00AF130B">
            <w:pPr>
              <w:pStyle w:val="a3"/>
              <w:tabs>
                <w:tab w:val="left" w:pos="5910"/>
              </w:tabs>
              <w:ind w:left="720" w:right="567"/>
              <w:contextualSpacing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t xml:space="preserve">- освоение и внедрение новых технологий образования и воспитания дошкольников в соответствии с ФГОС </w:t>
            </w:r>
            <w:proofErr w:type="gramStart"/>
            <w:r w:rsidRPr="0009748C">
              <w:rPr>
                <w:rFonts w:ascii="Times New Roman" w:hAnsi="Times New Roman" w:cs="Times New Roman"/>
              </w:rPr>
              <w:t>ДО</w:t>
            </w:r>
            <w:proofErr w:type="gramEnd"/>
            <w:r w:rsidRPr="0009748C">
              <w:rPr>
                <w:rFonts w:ascii="Times New Roman" w:hAnsi="Times New Roman" w:cs="Times New Roman"/>
              </w:rPr>
              <w:t>;</w:t>
            </w:r>
          </w:p>
          <w:p w:rsidR="00AF130B" w:rsidRPr="0009748C" w:rsidRDefault="00AF130B" w:rsidP="00AF130B">
            <w:pPr>
              <w:pStyle w:val="a3"/>
              <w:tabs>
                <w:tab w:val="left" w:pos="5910"/>
              </w:tabs>
              <w:ind w:left="720" w:right="567"/>
              <w:contextualSpacing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t xml:space="preserve">- сохранение и укрепление здоровья детей; </w:t>
            </w:r>
          </w:p>
          <w:p w:rsidR="00AF130B" w:rsidRPr="0009748C" w:rsidRDefault="00AF130B" w:rsidP="00AF130B">
            <w:pPr>
              <w:pStyle w:val="a3"/>
              <w:tabs>
                <w:tab w:val="left" w:pos="5910"/>
              </w:tabs>
              <w:ind w:left="720" w:right="567"/>
              <w:contextualSpacing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t xml:space="preserve">- совершенствование профессиональной компетентности педагогов; </w:t>
            </w:r>
          </w:p>
          <w:p w:rsidR="00AF130B" w:rsidRPr="0009748C" w:rsidRDefault="00AF130B" w:rsidP="00AF130B">
            <w:pPr>
              <w:pStyle w:val="a3"/>
              <w:tabs>
                <w:tab w:val="left" w:pos="5910"/>
              </w:tabs>
              <w:ind w:left="720" w:right="567"/>
              <w:contextualSpacing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lastRenderedPageBreak/>
              <w:t xml:space="preserve">- совершенствование цифровой среды  в образовательном процессе; </w:t>
            </w:r>
          </w:p>
          <w:p w:rsidR="00AF130B" w:rsidRPr="0009748C" w:rsidRDefault="00AF130B" w:rsidP="00AF130B">
            <w:pPr>
              <w:pStyle w:val="a3"/>
              <w:tabs>
                <w:tab w:val="left" w:pos="5910"/>
              </w:tabs>
              <w:ind w:left="720" w:right="567"/>
              <w:contextualSpacing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t xml:space="preserve">- совершенствование материально-технического и программно- методического обеспечения; </w:t>
            </w:r>
          </w:p>
          <w:p w:rsidR="00AF130B" w:rsidRPr="0009748C" w:rsidRDefault="00AF130B" w:rsidP="008F0B4E">
            <w:pPr>
              <w:pStyle w:val="a3"/>
              <w:tabs>
                <w:tab w:val="left" w:pos="5910"/>
              </w:tabs>
              <w:ind w:left="720" w:right="567"/>
              <w:contextualSpacing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t xml:space="preserve">- расширение взаимодействия с социальной средой; </w:t>
            </w:r>
          </w:p>
        </w:tc>
      </w:tr>
      <w:tr w:rsidR="00AF130B" w:rsidRPr="00462DF7" w:rsidTr="00042185">
        <w:tc>
          <w:tcPr>
            <w:tcW w:w="4592" w:type="dxa"/>
          </w:tcPr>
          <w:p w:rsidR="00AF130B" w:rsidRPr="0009748C" w:rsidRDefault="00AF130B" w:rsidP="00AF130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</w:t>
            </w:r>
            <w:proofErr w:type="spellEnd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4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4730" w:type="dxa"/>
          </w:tcPr>
          <w:p w:rsidR="00AF130B" w:rsidRPr="0009748C" w:rsidRDefault="00AF130B" w:rsidP="00AF130B">
            <w:pPr>
              <w:pStyle w:val="a3"/>
              <w:numPr>
                <w:ilvl w:val="0"/>
                <w:numId w:val="10"/>
              </w:numPr>
              <w:tabs>
                <w:tab w:val="left" w:pos="5910"/>
              </w:tabs>
              <w:spacing w:after="0" w:line="240" w:lineRule="auto"/>
              <w:ind w:right="567"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t>Повысить качество дошкольного образования детей с ОВЗ по зрению и сложной комплексной патологией;</w:t>
            </w:r>
          </w:p>
          <w:p w:rsidR="00AF130B" w:rsidRPr="0009748C" w:rsidRDefault="00AF130B" w:rsidP="00AF130B">
            <w:pPr>
              <w:pStyle w:val="a3"/>
              <w:numPr>
                <w:ilvl w:val="0"/>
                <w:numId w:val="10"/>
              </w:numPr>
              <w:tabs>
                <w:tab w:val="left" w:pos="5910"/>
              </w:tabs>
              <w:spacing w:after="0" w:line="240" w:lineRule="auto"/>
              <w:ind w:right="567"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t xml:space="preserve"> Сохранить и улучшить состояние  здоровья воспитанников;</w:t>
            </w:r>
          </w:p>
          <w:p w:rsidR="00AF130B" w:rsidRPr="0009748C" w:rsidRDefault="00AF130B" w:rsidP="00AF130B">
            <w:pPr>
              <w:pStyle w:val="a3"/>
              <w:numPr>
                <w:ilvl w:val="0"/>
                <w:numId w:val="10"/>
              </w:numPr>
              <w:tabs>
                <w:tab w:val="left" w:pos="5910"/>
              </w:tabs>
              <w:spacing w:after="0" w:line="240" w:lineRule="auto"/>
              <w:ind w:right="567"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t>Повысить качество ключевых компетенций воспитанников</w:t>
            </w:r>
            <w:proofErr w:type="gramStart"/>
            <w:r w:rsidRPr="000974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9748C">
              <w:rPr>
                <w:rFonts w:ascii="Times New Roman" w:hAnsi="Times New Roman" w:cs="Times New Roman"/>
              </w:rPr>
              <w:t xml:space="preserve"> способствующих успешному обучению в школе;</w:t>
            </w:r>
          </w:p>
          <w:p w:rsidR="00AF130B" w:rsidRPr="0009748C" w:rsidRDefault="00AF130B" w:rsidP="00AF130B">
            <w:pPr>
              <w:pStyle w:val="a3"/>
              <w:numPr>
                <w:ilvl w:val="0"/>
                <w:numId w:val="10"/>
              </w:numPr>
              <w:tabs>
                <w:tab w:val="left" w:pos="5910"/>
              </w:tabs>
              <w:spacing w:after="0" w:line="240" w:lineRule="auto"/>
              <w:ind w:right="567"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t>Повысить степень удовлетворенности населения работой ДО</w:t>
            </w:r>
            <w:proofErr w:type="gramStart"/>
            <w:r w:rsidRPr="0009748C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AF130B" w:rsidRPr="0009748C" w:rsidRDefault="00AF130B" w:rsidP="00AF130B">
            <w:pPr>
              <w:pStyle w:val="a3"/>
              <w:numPr>
                <w:ilvl w:val="0"/>
                <w:numId w:val="10"/>
              </w:numPr>
              <w:tabs>
                <w:tab w:val="left" w:pos="5910"/>
              </w:tabs>
              <w:spacing w:after="0" w:line="240" w:lineRule="auto"/>
              <w:ind w:right="567"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t>Обеспечить дошкольное учреждение условиями</w:t>
            </w:r>
            <w:proofErr w:type="gramStart"/>
            <w:r w:rsidRPr="000974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9748C">
              <w:rPr>
                <w:rFonts w:ascii="Times New Roman" w:hAnsi="Times New Roman" w:cs="Times New Roman"/>
              </w:rPr>
              <w:t xml:space="preserve"> удовлетворяющих современным требованиям к  осуществлению образовательного процесса;</w:t>
            </w:r>
          </w:p>
          <w:p w:rsidR="00AF130B" w:rsidRPr="008F0B4E" w:rsidRDefault="00AF130B" w:rsidP="008F0B4E">
            <w:pPr>
              <w:pStyle w:val="a3"/>
              <w:numPr>
                <w:ilvl w:val="0"/>
                <w:numId w:val="10"/>
              </w:numPr>
              <w:tabs>
                <w:tab w:val="left" w:pos="5910"/>
              </w:tabs>
              <w:spacing w:after="0" w:line="240" w:lineRule="auto"/>
              <w:ind w:right="567"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t>Обеспечить возможность участия в новых моделях системы повышения квалификации педагогических кадров ДОУ.</w:t>
            </w:r>
          </w:p>
        </w:tc>
      </w:tr>
      <w:tr w:rsidR="00AF130B" w:rsidRPr="0009748C" w:rsidTr="00042185">
        <w:tc>
          <w:tcPr>
            <w:tcW w:w="4592" w:type="dxa"/>
          </w:tcPr>
          <w:p w:rsidR="00AF130B" w:rsidRPr="0009748C" w:rsidRDefault="00AF130B" w:rsidP="00AF130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proofErr w:type="spellEnd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30" w:type="dxa"/>
          </w:tcPr>
          <w:p w:rsidR="00AF130B" w:rsidRPr="0009748C" w:rsidRDefault="00AF130B" w:rsidP="00AF130B">
            <w:pPr>
              <w:pStyle w:val="a3"/>
              <w:tabs>
                <w:tab w:val="left" w:pos="5910"/>
              </w:tabs>
              <w:ind w:left="720" w:right="567"/>
              <w:contextualSpacing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t>2025-2030</w:t>
            </w:r>
          </w:p>
        </w:tc>
      </w:tr>
      <w:tr w:rsidR="00AF130B" w:rsidRPr="0009748C" w:rsidTr="00042185">
        <w:tc>
          <w:tcPr>
            <w:tcW w:w="4592" w:type="dxa"/>
          </w:tcPr>
          <w:p w:rsidR="00AF130B" w:rsidRPr="0009748C" w:rsidRDefault="00AF130B" w:rsidP="00AF130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730" w:type="dxa"/>
          </w:tcPr>
          <w:p w:rsidR="00AF130B" w:rsidRPr="00273D18" w:rsidRDefault="00AF130B" w:rsidP="00AF130B">
            <w:pPr>
              <w:pStyle w:val="a3"/>
              <w:numPr>
                <w:ilvl w:val="0"/>
                <w:numId w:val="10"/>
              </w:numPr>
              <w:tabs>
                <w:tab w:val="left" w:pos="5910"/>
              </w:tabs>
              <w:spacing w:after="0" w:line="240" w:lineRule="auto"/>
              <w:ind w:right="567"/>
              <w:rPr>
                <w:rFonts w:ascii="Times New Roman" w:hAnsi="Times New Roman" w:cs="Times New Roman"/>
              </w:rPr>
            </w:pPr>
            <w:r w:rsidRPr="00273D18">
              <w:rPr>
                <w:rFonts w:ascii="Times New Roman" w:hAnsi="Times New Roman" w:cs="Times New Roman"/>
              </w:rPr>
              <w:t>Аналитико-прогностический</w:t>
            </w:r>
            <w:proofErr w:type="gramStart"/>
            <w:r w:rsidRPr="00273D18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AF130B" w:rsidRPr="00273D18" w:rsidRDefault="00AF130B" w:rsidP="00AF130B">
            <w:pPr>
              <w:pStyle w:val="a3"/>
              <w:numPr>
                <w:ilvl w:val="0"/>
                <w:numId w:val="10"/>
              </w:numPr>
              <w:tabs>
                <w:tab w:val="left" w:pos="5910"/>
              </w:tabs>
              <w:spacing w:after="0" w:line="240" w:lineRule="auto"/>
              <w:ind w:right="567"/>
              <w:rPr>
                <w:rFonts w:ascii="Times New Roman" w:hAnsi="Times New Roman" w:cs="Times New Roman"/>
              </w:rPr>
            </w:pPr>
            <w:r w:rsidRPr="00273D18">
              <w:rPr>
                <w:rFonts w:ascii="Times New Roman" w:hAnsi="Times New Roman" w:cs="Times New Roman"/>
              </w:rPr>
              <w:t>Практической реализации;</w:t>
            </w:r>
          </w:p>
          <w:p w:rsidR="00AF130B" w:rsidRPr="0009748C" w:rsidRDefault="00AF130B" w:rsidP="00AF130B">
            <w:pPr>
              <w:pStyle w:val="a3"/>
              <w:numPr>
                <w:ilvl w:val="0"/>
                <w:numId w:val="10"/>
              </w:numPr>
              <w:tabs>
                <w:tab w:val="left" w:pos="5910"/>
              </w:tabs>
              <w:spacing w:after="0" w:line="240" w:lineRule="auto"/>
              <w:ind w:right="567"/>
              <w:rPr>
                <w:rFonts w:ascii="Times New Roman" w:hAnsi="Times New Roman" w:cs="Times New Roman"/>
              </w:rPr>
            </w:pPr>
            <w:r w:rsidRPr="00273D18">
              <w:rPr>
                <w:rFonts w:ascii="Times New Roman" w:hAnsi="Times New Roman" w:cs="Times New Roman"/>
              </w:rPr>
              <w:t>Этап оценки программы развития</w:t>
            </w:r>
            <w:r w:rsidRPr="000974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130B" w:rsidRPr="00462DF7" w:rsidTr="00042185">
        <w:tc>
          <w:tcPr>
            <w:tcW w:w="4592" w:type="dxa"/>
          </w:tcPr>
          <w:p w:rsidR="00AF130B" w:rsidRPr="0009748C" w:rsidRDefault="00AF130B" w:rsidP="00AF130B">
            <w:pPr>
              <w:pStyle w:val="a3"/>
              <w:snapToGrid w:val="0"/>
              <w:ind w:left="720"/>
              <w:contextualSpacing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  <w:b/>
              </w:rPr>
              <w:t xml:space="preserve">Порядок финансирования </w:t>
            </w:r>
          </w:p>
        </w:tc>
        <w:tc>
          <w:tcPr>
            <w:tcW w:w="4730" w:type="dxa"/>
          </w:tcPr>
          <w:p w:rsidR="00AF130B" w:rsidRPr="0009748C" w:rsidRDefault="00AF130B" w:rsidP="00AF130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 Санкт-Петербурга в рамках текущего финансирования, Федеральные и городские целевые Программы, </w:t>
            </w:r>
          </w:p>
        </w:tc>
      </w:tr>
      <w:tr w:rsidR="00AF130B" w:rsidRPr="00462DF7" w:rsidTr="00042185">
        <w:tc>
          <w:tcPr>
            <w:tcW w:w="4592" w:type="dxa"/>
          </w:tcPr>
          <w:p w:rsidR="00AF130B" w:rsidRPr="0009748C" w:rsidRDefault="00AF130B" w:rsidP="00AF130B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  <w:proofErr w:type="spellEnd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48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proofErr w:type="spellEnd"/>
          </w:p>
          <w:p w:rsidR="00AF130B" w:rsidRPr="0009748C" w:rsidRDefault="00AF130B" w:rsidP="00AF130B">
            <w:pPr>
              <w:pStyle w:val="a3"/>
              <w:snapToGrid w:val="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30" w:type="dxa"/>
          </w:tcPr>
          <w:p w:rsidR="00AF130B" w:rsidRPr="0009748C" w:rsidRDefault="00AF130B" w:rsidP="008F0B4E">
            <w:pPr>
              <w:pStyle w:val="a3"/>
              <w:tabs>
                <w:tab w:val="left" w:pos="5910"/>
              </w:tabs>
              <w:snapToGrid w:val="0"/>
              <w:ind w:left="720" w:right="567"/>
              <w:contextualSpacing/>
              <w:rPr>
                <w:rFonts w:ascii="Times New Roman" w:hAnsi="Times New Roman" w:cs="Times New Roman"/>
              </w:rPr>
            </w:pPr>
            <w:r w:rsidRPr="0009748C">
              <w:rPr>
                <w:rFonts w:ascii="Times New Roman" w:hAnsi="Times New Roman" w:cs="Times New Roman"/>
              </w:rPr>
              <w:lastRenderedPageBreak/>
              <w:t xml:space="preserve">Заведующий   и педагогический совет ГБДОУ </w:t>
            </w:r>
            <w:r w:rsidRPr="0009748C">
              <w:rPr>
                <w:rFonts w:ascii="Times New Roman" w:hAnsi="Times New Roman" w:cs="Times New Roman"/>
              </w:rPr>
              <w:lastRenderedPageBreak/>
              <w:t>детского сада № 53</w:t>
            </w:r>
          </w:p>
        </w:tc>
      </w:tr>
      <w:tr w:rsidR="00AF130B" w:rsidRPr="00462DF7" w:rsidTr="00042185">
        <w:tc>
          <w:tcPr>
            <w:tcW w:w="4592" w:type="dxa"/>
          </w:tcPr>
          <w:p w:rsidR="00AF130B" w:rsidRPr="0009748C" w:rsidRDefault="00AF130B" w:rsidP="00AF130B">
            <w:pPr>
              <w:pStyle w:val="a3"/>
              <w:snapToGrid w:val="0"/>
              <w:ind w:left="720"/>
              <w:contextualSpacing/>
              <w:rPr>
                <w:rFonts w:ascii="Times New Roman" w:hAnsi="Times New Roman" w:cs="Times New Roman"/>
                <w:b/>
              </w:rPr>
            </w:pPr>
            <w:r w:rsidRPr="0009748C">
              <w:rPr>
                <w:rFonts w:ascii="Times New Roman" w:hAnsi="Times New Roman" w:cs="Times New Roman"/>
                <w:b/>
              </w:rPr>
              <w:lastRenderedPageBreak/>
              <w:t>Сведения о разработчиках программы</w:t>
            </w:r>
          </w:p>
          <w:p w:rsidR="00AF130B" w:rsidRPr="0009748C" w:rsidRDefault="00AF130B" w:rsidP="00AF130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AF130B" w:rsidRPr="0009748C" w:rsidRDefault="00AF130B" w:rsidP="00AF130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Рабочая группа  ГБДОУ детского сада № 53 </w:t>
            </w:r>
          </w:p>
        </w:tc>
      </w:tr>
    </w:tbl>
    <w:p w:rsidR="000A7066" w:rsidRPr="0009748C" w:rsidRDefault="00AF130B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09748C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Информационная справка об</w:t>
      </w:r>
      <w:r w:rsidRPr="0009748C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 </w:t>
      </w:r>
      <w:r w:rsidRPr="0009748C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организации</w:t>
      </w:r>
    </w:p>
    <w:p w:rsidR="002417EC" w:rsidRDefault="00AF130B" w:rsidP="00042185">
      <w:pPr>
        <w:pStyle w:val="TableParagraph"/>
        <w:spacing w:line="242" w:lineRule="auto"/>
        <w:ind w:right="528"/>
        <w:rPr>
          <w:b/>
          <w:bCs/>
          <w:color w:val="000000"/>
          <w:sz w:val="24"/>
          <w:szCs w:val="24"/>
        </w:rPr>
      </w:pPr>
      <w:r w:rsidRPr="00AF130B">
        <w:rPr>
          <w:b/>
          <w:bCs/>
          <w:color w:val="000000"/>
          <w:sz w:val="24"/>
          <w:szCs w:val="24"/>
        </w:rPr>
        <w:t>Сведения об</w:t>
      </w:r>
      <w:r>
        <w:rPr>
          <w:b/>
          <w:bCs/>
          <w:color w:val="000000"/>
          <w:sz w:val="24"/>
          <w:szCs w:val="24"/>
        </w:rPr>
        <w:t> </w:t>
      </w:r>
      <w:r w:rsidRPr="00AF130B">
        <w:rPr>
          <w:b/>
          <w:bCs/>
          <w:color w:val="000000"/>
          <w:sz w:val="24"/>
          <w:szCs w:val="24"/>
        </w:rPr>
        <w:t xml:space="preserve">организации. </w:t>
      </w:r>
    </w:p>
    <w:p w:rsidR="002417EC" w:rsidRDefault="002417EC" w:rsidP="00042185">
      <w:pPr>
        <w:pStyle w:val="TableParagraph"/>
        <w:spacing w:line="242" w:lineRule="auto"/>
        <w:ind w:right="528"/>
        <w:rPr>
          <w:b/>
          <w:bCs/>
          <w:color w:val="000000"/>
          <w:sz w:val="24"/>
          <w:szCs w:val="24"/>
        </w:rPr>
      </w:pP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417EC" w:rsidRPr="00462DF7" w:rsidTr="002417EC">
        <w:trPr>
          <w:trHeight w:val="1770"/>
        </w:trPr>
        <w:tc>
          <w:tcPr>
            <w:tcW w:w="4787" w:type="dxa"/>
          </w:tcPr>
          <w:p w:rsidR="002417EC" w:rsidRPr="0009748C" w:rsidRDefault="002417EC" w:rsidP="00645871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2417EC" w:rsidRPr="0009748C" w:rsidRDefault="002417EC" w:rsidP="00645871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</w:p>
          <w:p w:rsidR="002417EC" w:rsidRPr="0009748C" w:rsidRDefault="002417EC" w:rsidP="00645871">
            <w:pPr>
              <w:pStyle w:val="TableParagraph"/>
              <w:spacing w:line="240" w:lineRule="auto"/>
              <w:ind w:left="182" w:right="1309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Наименование</w:t>
            </w:r>
            <w:r w:rsidRPr="0009748C">
              <w:rPr>
                <w:spacing w:val="-14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образовательной</w:t>
            </w:r>
            <w:r w:rsidRPr="0009748C">
              <w:rPr>
                <w:spacing w:val="-57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87" w:type="dxa"/>
          </w:tcPr>
          <w:p w:rsidR="002417EC" w:rsidRPr="0009748C" w:rsidRDefault="002417EC" w:rsidP="008F0B4E">
            <w:pPr>
              <w:pStyle w:val="TableParagraph"/>
              <w:spacing w:line="242" w:lineRule="auto"/>
              <w:ind w:right="528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Государственно</w:t>
            </w:r>
            <w:r w:rsidR="00940BDB" w:rsidRPr="0009748C">
              <w:rPr>
                <w:sz w:val="24"/>
                <w:szCs w:val="24"/>
              </w:rPr>
              <w:t>е бюджетное</w:t>
            </w:r>
            <w:r w:rsidRPr="0009748C">
              <w:rPr>
                <w:sz w:val="24"/>
                <w:szCs w:val="24"/>
              </w:rPr>
              <w:t xml:space="preserve"> дошкольное</w:t>
            </w:r>
            <w:r w:rsidR="008F0B4E">
              <w:rPr>
                <w:sz w:val="24"/>
                <w:szCs w:val="24"/>
              </w:rPr>
              <w:t xml:space="preserve"> </w:t>
            </w:r>
            <w:r w:rsidRPr="0009748C">
              <w:rPr>
                <w:spacing w:val="-52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образовательно</w:t>
            </w:r>
            <w:r w:rsidR="00940BDB" w:rsidRPr="0009748C">
              <w:rPr>
                <w:sz w:val="24"/>
                <w:szCs w:val="24"/>
              </w:rPr>
              <w:t xml:space="preserve">е </w:t>
            </w:r>
            <w:r w:rsidRPr="0009748C">
              <w:rPr>
                <w:spacing w:val="-1"/>
                <w:sz w:val="24"/>
                <w:szCs w:val="24"/>
              </w:rPr>
              <w:t xml:space="preserve"> </w:t>
            </w:r>
            <w:r w:rsidR="00940BDB" w:rsidRPr="0009748C">
              <w:rPr>
                <w:sz w:val="24"/>
                <w:szCs w:val="24"/>
              </w:rPr>
              <w:t>учреждение</w:t>
            </w:r>
            <w:r w:rsidR="008F0B4E">
              <w:rPr>
                <w:sz w:val="24"/>
                <w:szCs w:val="24"/>
              </w:rPr>
              <w:t xml:space="preserve">  </w:t>
            </w:r>
            <w:r w:rsidRPr="0009748C">
              <w:rPr>
                <w:sz w:val="24"/>
                <w:szCs w:val="24"/>
              </w:rPr>
              <w:t>детский сад</w:t>
            </w:r>
            <w:r w:rsidRPr="0009748C">
              <w:rPr>
                <w:spacing w:val="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№ 53 компенсирующего вида</w:t>
            </w:r>
            <w:r w:rsidRPr="0009748C">
              <w:rPr>
                <w:spacing w:val="-52"/>
                <w:sz w:val="24"/>
                <w:szCs w:val="24"/>
              </w:rPr>
              <w:t xml:space="preserve"> </w:t>
            </w:r>
            <w:r w:rsidR="008F0B4E">
              <w:rPr>
                <w:spacing w:val="-52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Центрального</w:t>
            </w:r>
            <w:r w:rsidRPr="0009748C">
              <w:rPr>
                <w:spacing w:val="-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района</w:t>
            </w:r>
            <w:r w:rsidRPr="0009748C">
              <w:rPr>
                <w:spacing w:val="-3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Санкт-Петербурга</w:t>
            </w:r>
          </w:p>
          <w:p w:rsidR="002417EC" w:rsidRPr="0009748C" w:rsidRDefault="002417EC" w:rsidP="0064587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«Консультативно</w:t>
            </w:r>
            <w:r w:rsidRPr="0009748C">
              <w:rPr>
                <w:spacing w:val="-3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практический</w:t>
            </w:r>
            <w:r w:rsidRPr="0009748C">
              <w:rPr>
                <w:spacing w:val="-3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центр</w:t>
            </w:r>
            <w:r w:rsidRPr="0009748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9748C">
              <w:rPr>
                <w:sz w:val="24"/>
                <w:szCs w:val="24"/>
              </w:rPr>
              <w:t>по</w:t>
            </w:r>
            <w:proofErr w:type="gramEnd"/>
          </w:p>
          <w:p w:rsidR="002417EC" w:rsidRPr="0009748C" w:rsidRDefault="002417EC" w:rsidP="008F0B4E">
            <w:pPr>
              <w:pStyle w:val="TableParagraph"/>
              <w:spacing w:line="254" w:lineRule="exact"/>
              <w:ind w:right="360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абилитации детей со зрительной патологией»</w:t>
            </w:r>
            <w:r w:rsidR="008F0B4E">
              <w:rPr>
                <w:sz w:val="24"/>
                <w:szCs w:val="24"/>
              </w:rPr>
              <w:t xml:space="preserve"> </w:t>
            </w:r>
            <w:r w:rsidRPr="0009748C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09748C">
              <w:rPr>
                <w:sz w:val="24"/>
                <w:szCs w:val="24"/>
              </w:rPr>
              <w:t>(</w:t>
            </w:r>
            <w:r w:rsidRPr="0009748C">
              <w:rPr>
                <w:spacing w:val="-1"/>
                <w:sz w:val="24"/>
                <w:szCs w:val="24"/>
              </w:rPr>
              <w:t xml:space="preserve"> </w:t>
            </w:r>
            <w:proofErr w:type="gramEnd"/>
            <w:r w:rsidRPr="0009748C">
              <w:rPr>
                <w:sz w:val="24"/>
                <w:szCs w:val="24"/>
              </w:rPr>
              <w:t>ГБДОУ</w:t>
            </w:r>
            <w:r w:rsidRPr="0009748C">
              <w:rPr>
                <w:spacing w:val="-3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№53)</w:t>
            </w:r>
          </w:p>
        </w:tc>
      </w:tr>
      <w:tr w:rsidR="002417EC" w:rsidRPr="0009748C" w:rsidTr="002417EC">
        <w:trPr>
          <w:trHeight w:val="268"/>
        </w:trPr>
        <w:tc>
          <w:tcPr>
            <w:tcW w:w="4787" w:type="dxa"/>
          </w:tcPr>
          <w:p w:rsidR="002417EC" w:rsidRPr="0009748C" w:rsidRDefault="002417EC" w:rsidP="00645871">
            <w:pPr>
              <w:pStyle w:val="TableParagraph"/>
              <w:spacing w:line="249" w:lineRule="exact"/>
              <w:ind w:left="182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87" w:type="dxa"/>
          </w:tcPr>
          <w:p w:rsidR="002417EC" w:rsidRPr="0009748C" w:rsidRDefault="002417EC" w:rsidP="0064587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Козлова</w:t>
            </w:r>
            <w:r w:rsidRPr="0009748C">
              <w:rPr>
                <w:spacing w:val="-3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Юлия</w:t>
            </w:r>
            <w:r w:rsidRPr="0009748C">
              <w:rPr>
                <w:spacing w:val="-3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Владимировна</w:t>
            </w:r>
          </w:p>
        </w:tc>
      </w:tr>
      <w:tr w:rsidR="002417EC" w:rsidRPr="00462DF7" w:rsidTr="002417EC">
        <w:trPr>
          <w:trHeight w:val="1519"/>
        </w:trPr>
        <w:tc>
          <w:tcPr>
            <w:tcW w:w="4787" w:type="dxa"/>
          </w:tcPr>
          <w:p w:rsidR="002417EC" w:rsidRPr="0009748C" w:rsidRDefault="002417EC" w:rsidP="00645871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2417EC" w:rsidRPr="0009748C" w:rsidRDefault="002417EC" w:rsidP="00645871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</w:p>
          <w:p w:rsidR="002417EC" w:rsidRPr="0009748C" w:rsidRDefault="002417EC" w:rsidP="00645871">
            <w:pPr>
              <w:pStyle w:val="TableParagraph"/>
              <w:spacing w:before="1" w:line="240" w:lineRule="auto"/>
              <w:ind w:left="182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Адрес</w:t>
            </w:r>
            <w:r w:rsidRPr="0009748C">
              <w:rPr>
                <w:spacing w:val="-10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87" w:type="dxa"/>
          </w:tcPr>
          <w:p w:rsidR="002417EC" w:rsidRPr="0009748C" w:rsidRDefault="002417EC" w:rsidP="00645871">
            <w:pPr>
              <w:pStyle w:val="TableParagraph"/>
              <w:spacing w:line="242" w:lineRule="auto"/>
              <w:ind w:right="575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Юридический адрес: 191119 ул. Марата</w:t>
            </w:r>
            <w:r w:rsidR="008F0B4E">
              <w:rPr>
                <w:sz w:val="24"/>
                <w:szCs w:val="24"/>
              </w:rPr>
              <w:t xml:space="preserve">, д. </w:t>
            </w:r>
            <w:r w:rsidRPr="0009748C">
              <w:rPr>
                <w:sz w:val="24"/>
                <w:szCs w:val="24"/>
              </w:rPr>
              <w:t>79а</w:t>
            </w:r>
            <w:r w:rsidR="008F0B4E">
              <w:rPr>
                <w:sz w:val="24"/>
                <w:szCs w:val="24"/>
              </w:rPr>
              <w:t xml:space="preserve"> </w:t>
            </w:r>
            <w:r w:rsidRPr="0009748C">
              <w:rPr>
                <w:spacing w:val="-52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литер</w:t>
            </w:r>
            <w:proofErr w:type="gramStart"/>
            <w:r w:rsidRPr="0009748C">
              <w:rPr>
                <w:sz w:val="24"/>
                <w:szCs w:val="24"/>
              </w:rPr>
              <w:t xml:space="preserve"> А</w:t>
            </w:r>
            <w:proofErr w:type="gramEnd"/>
          </w:p>
          <w:p w:rsidR="002417EC" w:rsidRPr="0009748C" w:rsidRDefault="002417EC" w:rsidP="00645871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Фактический</w:t>
            </w:r>
            <w:r w:rsidRPr="0009748C">
              <w:rPr>
                <w:spacing w:val="-3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адрес:</w:t>
            </w:r>
          </w:p>
          <w:p w:rsidR="002417EC" w:rsidRPr="0009748C" w:rsidRDefault="002417EC" w:rsidP="00645871">
            <w:pPr>
              <w:pStyle w:val="TableParagraph"/>
              <w:spacing w:line="242" w:lineRule="auto"/>
              <w:ind w:right="480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191119 ул. Марата</w:t>
            </w:r>
            <w:r w:rsidR="008F0B4E">
              <w:rPr>
                <w:sz w:val="24"/>
                <w:szCs w:val="24"/>
              </w:rPr>
              <w:t>, д.</w:t>
            </w:r>
            <w:r w:rsidRPr="0009748C">
              <w:rPr>
                <w:sz w:val="24"/>
                <w:szCs w:val="24"/>
              </w:rPr>
              <w:t>79а лит</w:t>
            </w:r>
            <w:r w:rsidR="008F0B4E">
              <w:rPr>
                <w:sz w:val="24"/>
                <w:szCs w:val="24"/>
              </w:rPr>
              <w:t>е</w:t>
            </w:r>
            <w:r w:rsidRPr="0009748C">
              <w:rPr>
                <w:sz w:val="24"/>
                <w:szCs w:val="24"/>
              </w:rPr>
              <w:t>р А ,</w:t>
            </w:r>
            <w:r w:rsidR="008F0B4E">
              <w:rPr>
                <w:sz w:val="24"/>
                <w:szCs w:val="24"/>
              </w:rPr>
              <w:t xml:space="preserve">                     </w:t>
            </w:r>
            <w:r w:rsidRPr="0009748C">
              <w:rPr>
                <w:sz w:val="24"/>
                <w:szCs w:val="24"/>
              </w:rPr>
              <w:t xml:space="preserve"> ул. Марата</w:t>
            </w:r>
            <w:r w:rsidR="008F0B4E">
              <w:rPr>
                <w:sz w:val="24"/>
                <w:szCs w:val="24"/>
              </w:rPr>
              <w:t>, д.</w:t>
            </w:r>
            <w:r w:rsidRPr="0009748C">
              <w:rPr>
                <w:sz w:val="24"/>
                <w:szCs w:val="24"/>
              </w:rPr>
              <w:t>75</w:t>
            </w:r>
            <w:r w:rsidRPr="0009748C">
              <w:rPr>
                <w:spacing w:val="-52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литер</w:t>
            </w:r>
            <w:proofErr w:type="gramStart"/>
            <w:r w:rsidRPr="0009748C">
              <w:rPr>
                <w:sz w:val="24"/>
                <w:szCs w:val="24"/>
              </w:rPr>
              <w:t xml:space="preserve"> </w:t>
            </w:r>
            <w:r w:rsidR="008F0B4E">
              <w:rPr>
                <w:sz w:val="24"/>
                <w:szCs w:val="24"/>
              </w:rPr>
              <w:t>А</w:t>
            </w:r>
            <w:proofErr w:type="gramEnd"/>
            <w:r w:rsidRPr="0009748C">
              <w:rPr>
                <w:sz w:val="24"/>
                <w:szCs w:val="24"/>
              </w:rPr>
              <w:t>,</w:t>
            </w:r>
          </w:p>
          <w:p w:rsidR="002417EC" w:rsidRPr="0009748C" w:rsidRDefault="002417EC" w:rsidP="00645871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191025 ул. Рубинштейна</w:t>
            </w:r>
            <w:r w:rsidR="008F0B4E">
              <w:rPr>
                <w:sz w:val="24"/>
                <w:szCs w:val="24"/>
              </w:rPr>
              <w:t>, д.</w:t>
            </w:r>
            <w:r w:rsidRPr="0009748C">
              <w:rPr>
                <w:spacing w:val="-2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12 литер</w:t>
            </w:r>
            <w:proofErr w:type="gramStart"/>
            <w:r w:rsidRPr="0009748C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417EC" w:rsidRPr="00462DF7" w:rsidTr="002417EC">
        <w:trPr>
          <w:trHeight w:val="757"/>
        </w:trPr>
        <w:tc>
          <w:tcPr>
            <w:tcW w:w="4787" w:type="dxa"/>
          </w:tcPr>
          <w:p w:rsidR="002417EC" w:rsidRPr="0009748C" w:rsidRDefault="002417EC" w:rsidP="00645871">
            <w:pPr>
              <w:pStyle w:val="TableParagraph"/>
              <w:spacing w:before="232" w:line="240" w:lineRule="auto"/>
              <w:ind w:left="182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4787" w:type="dxa"/>
          </w:tcPr>
          <w:p w:rsidR="002417EC" w:rsidRPr="0009748C" w:rsidRDefault="002417EC" w:rsidP="0064587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8(812)</w:t>
            </w:r>
            <w:r w:rsidRPr="0009748C">
              <w:rPr>
                <w:spacing w:val="-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764 88 44</w:t>
            </w:r>
            <w:r w:rsidRPr="0009748C">
              <w:rPr>
                <w:spacing w:val="55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ул.</w:t>
            </w:r>
            <w:r w:rsidRPr="0009748C">
              <w:rPr>
                <w:spacing w:val="-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Марата</w:t>
            </w:r>
            <w:r w:rsidR="008F0B4E">
              <w:rPr>
                <w:sz w:val="24"/>
                <w:szCs w:val="24"/>
              </w:rPr>
              <w:t>, д.</w:t>
            </w:r>
            <w:r w:rsidRPr="0009748C">
              <w:rPr>
                <w:sz w:val="24"/>
                <w:szCs w:val="24"/>
              </w:rPr>
              <w:t>79а</w:t>
            </w:r>
            <w:r w:rsidRPr="0009748C">
              <w:rPr>
                <w:spacing w:val="-2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литер</w:t>
            </w:r>
            <w:proofErr w:type="gramStart"/>
            <w:r w:rsidRPr="0009748C">
              <w:rPr>
                <w:sz w:val="24"/>
                <w:szCs w:val="24"/>
              </w:rPr>
              <w:t xml:space="preserve"> А</w:t>
            </w:r>
            <w:proofErr w:type="gramEnd"/>
          </w:p>
          <w:p w:rsidR="002417EC" w:rsidRPr="0009748C" w:rsidRDefault="002417EC" w:rsidP="00645871">
            <w:pPr>
              <w:pStyle w:val="TableParagraph"/>
              <w:spacing w:line="252" w:lineRule="exact"/>
              <w:ind w:left="162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8(812)</w:t>
            </w:r>
            <w:r w:rsidRPr="0009748C">
              <w:rPr>
                <w:spacing w:val="-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315</w:t>
            </w:r>
            <w:r w:rsidRPr="0009748C">
              <w:rPr>
                <w:spacing w:val="-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17 35</w:t>
            </w:r>
            <w:r w:rsidRPr="0009748C">
              <w:rPr>
                <w:spacing w:val="-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ул.</w:t>
            </w:r>
            <w:r w:rsidRPr="0009748C">
              <w:rPr>
                <w:spacing w:val="-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Марата</w:t>
            </w:r>
            <w:r w:rsidR="008F0B4E">
              <w:rPr>
                <w:sz w:val="24"/>
                <w:szCs w:val="24"/>
              </w:rPr>
              <w:t>, д.</w:t>
            </w:r>
            <w:r w:rsidRPr="0009748C">
              <w:rPr>
                <w:sz w:val="24"/>
                <w:szCs w:val="24"/>
              </w:rPr>
              <w:t>75</w:t>
            </w:r>
            <w:r w:rsidRPr="0009748C">
              <w:rPr>
                <w:spacing w:val="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литер</w:t>
            </w:r>
            <w:proofErr w:type="gramStart"/>
            <w:r w:rsidRPr="0009748C">
              <w:rPr>
                <w:spacing w:val="-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А</w:t>
            </w:r>
            <w:proofErr w:type="gramEnd"/>
          </w:p>
          <w:p w:rsidR="002417EC" w:rsidRPr="0009748C" w:rsidRDefault="002417EC" w:rsidP="00645871">
            <w:pPr>
              <w:pStyle w:val="TableParagraph"/>
              <w:spacing w:before="1" w:line="238" w:lineRule="exact"/>
              <w:ind w:left="162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8(812)</w:t>
            </w:r>
            <w:r w:rsidRPr="0009748C">
              <w:rPr>
                <w:spacing w:val="-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571 27 26</w:t>
            </w:r>
            <w:r w:rsidRPr="0009748C">
              <w:rPr>
                <w:spacing w:val="-1"/>
                <w:sz w:val="24"/>
                <w:szCs w:val="24"/>
              </w:rPr>
              <w:t xml:space="preserve"> </w:t>
            </w:r>
            <w:r w:rsidR="008F0B4E">
              <w:rPr>
                <w:sz w:val="24"/>
                <w:szCs w:val="24"/>
              </w:rPr>
              <w:t>ул. Рубинштейна, д.</w:t>
            </w:r>
            <w:r w:rsidRPr="0009748C">
              <w:rPr>
                <w:sz w:val="24"/>
                <w:szCs w:val="24"/>
              </w:rPr>
              <w:t>12</w:t>
            </w:r>
            <w:r w:rsidRPr="0009748C">
              <w:rPr>
                <w:spacing w:val="-2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литер</w:t>
            </w:r>
            <w:proofErr w:type="gramStart"/>
            <w:r w:rsidRPr="0009748C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417EC" w:rsidRPr="0009748C" w:rsidTr="002417EC">
        <w:trPr>
          <w:trHeight w:val="782"/>
        </w:trPr>
        <w:tc>
          <w:tcPr>
            <w:tcW w:w="4787" w:type="dxa"/>
          </w:tcPr>
          <w:p w:rsidR="002417EC" w:rsidRPr="0009748C" w:rsidRDefault="002417EC" w:rsidP="00645871">
            <w:pPr>
              <w:pStyle w:val="TableParagraph"/>
              <w:spacing w:line="268" w:lineRule="exact"/>
              <w:ind w:left="182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Адрес</w:t>
            </w:r>
            <w:r w:rsidRPr="0009748C">
              <w:rPr>
                <w:spacing w:val="-10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электронной</w:t>
            </w:r>
            <w:r w:rsidRPr="0009748C">
              <w:rPr>
                <w:spacing w:val="-9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почты</w:t>
            </w:r>
          </w:p>
          <w:p w:rsidR="002417EC" w:rsidRPr="0009748C" w:rsidRDefault="002417EC" w:rsidP="00645871">
            <w:pPr>
              <w:pStyle w:val="TableParagraph"/>
              <w:spacing w:line="250" w:lineRule="atLeast"/>
              <w:ind w:left="182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Адрес</w:t>
            </w:r>
            <w:r w:rsidRPr="0009748C">
              <w:rPr>
                <w:spacing w:val="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официального сайта образовательного</w:t>
            </w:r>
            <w:r w:rsidRPr="0009748C">
              <w:rPr>
                <w:spacing w:val="-52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учреждения</w:t>
            </w:r>
          </w:p>
        </w:tc>
        <w:tc>
          <w:tcPr>
            <w:tcW w:w="4787" w:type="dxa"/>
          </w:tcPr>
          <w:p w:rsidR="002417EC" w:rsidRPr="0009748C" w:rsidRDefault="00BA41D8" w:rsidP="0064587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hyperlink r:id="rId5">
              <w:r w:rsidR="002417EC" w:rsidRPr="0009748C">
                <w:rPr>
                  <w:sz w:val="24"/>
                  <w:szCs w:val="24"/>
                </w:rPr>
                <w:t>dou53.centr@obr.gov.spb.ru</w:t>
              </w:r>
            </w:hyperlink>
          </w:p>
          <w:p w:rsidR="002417EC" w:rsidRPr="0009748C" w:rsidRDefault="002417EC" w:rsidP="00645871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</w:p>
          <w:p w:rsidR="002417EC" w:rsidRPr="0009748C" w:rsidRDefault="00BA41D8" w:rsidP="00645871">
            <w:pPr>
              <w:pStyle w:val="TableParagraph"/>
              <w:spacing w:before="1" w:line="240" w:lineRule="auto"/>
              <w:rPr>
                <w:color w:val="1F497D" w:themeColor="text2"/>
                <w:sz w:val="24"/>
                <w:szCs w:val="24"/>
              </w:rPr>
            </w:pPr>
            <w:hyperlink r:id="rId6">
              <w:r w:rsidR="002417EC" w:rsidRPr="0009748C">
                <w:rPr>
                  <w:color w:val="1F497D" w:themeColor="text2"/>
                  <w:sz w:val="24"/>
                  <w:szCs w:val="24"/>
                  <w:u w:val="single" w:color="007700"/>
                </w:rPr>
                <w:t>gbdou53kp.ucoz.ru</w:t>
              </w:r>
            </w:hyperlink>
          </w:p>
        </w:tc>
      </w:tr>
      <w:tr w:rsidR="002417EC" w:rsidRPr="0009748C" w:rsidTr="002417EC">
        <w:trPr>
          <w:trHeight w:val="1932"/>
        </w:trPr>
        <w:tc>
          <w:tcPr>
            <w:tcW w:w="4787" w:type="dxa"/>
          </w:tcPr>
          <w:p w:rsidR="002417EC" w:rsidRPr="0009748C" w:rsidRDefault="002417EC" w:rsidP="00645871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2417EC" w:rsidRPr="0009748C" w:rsidRDefault="002417EC" w:rsidP="00645871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2417EC" w:rsidRPr="0009748C" w:rsidRDefault="002417EC" w:rsidP="00645871">
            <w:pPr>
              <w:pStyle w:val="TableParagraph"/>
              <w:spacing w:before="221" w:line="240" w:lineRule="auto"/>
              <w:ind w:left="182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Учредитель</w:t>
            </w:r>
          </w:p>
        </w:tc>
        <w:tc>
          <w:tcPr>
            <w:tcW w:w="4787" w:type="dxa"/>
          </w:tcPr>
          <w:p w:rsidR="002417EC" w:rsidRPr="0009748C" w:rsidRDefault="002417EC" w:rsidP="00645871">
            <w:pPr>
              <w:pStyle w:val="TableParagraph"/>
              <w:spacing w:line="240" w:lineRule="auto"/>
              <w:ind w:right="747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Администрации</w:t>
            </w:r>
            <w:r w:rsidRPr="0009748C">
              <w:rPr>
                <w:spacing w:val="-7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Центрального</w:t>
            </w:r>
            <w:r w:rsidRPr="0009748C">
              <w:rPr>
                <w:spacing w:val="-7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района</w:t>
            </w:r>
            <w:r w:rsidRPr="0009748C">
              <w:rPr>
                <w:spacing w:val="-57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Санкт-Петербурга,</w:t>
            </w:r>
          </w:p>
          <w:p w:rsidR="002417EC" w:rsidRPr="0009748C" w:rsidRDefault="002417EC" w:rsidP="00645871">
            <w:pPr>
              <w:pStyle w:val="TableParagraph"/>
              <w:spacing w:line="240" w:lineRule="auto"/>
              <w:ind w:right="293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Адрес: 191167, Санкт-Петербург, Невский</w:t>
            </w:r>
            <w:r w:rsidRPr="0009748C">
              <w:rPr>
                <w:spacing w:val="-58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пр., д.176,</w:t>
            </w:r>
          </w:p>
          <w:p w:rsidR="00940BDB" w:rsidRPr="0009748C" w:rsidRDefault="002417EC" w:rsidP="00645871">
            <w:pPr>
              <w:pStyle w:val="TableParagraph"/>
              <w:spacing w:line="276" w:lineRule="exact"/>
              <w:rPr>
                <w:color w:val="0000FF"/>
                <w:spacing w:val="-57"/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адрес официального сайта:</w:t>
            </w:r>
            <w:r w:rsidRPr="0009748C">
              <w:rPr>
                <w:spacing w:val="1"/>
                <w:sz w:val="24"/>
                <w:szCs w:val="24"/>
              </w:rPr>
              <w:t xml:space="preserve"> </w:t>
            </w:r>
            <w:r w:rsidRPr="0009748C">
              <w:rPr>
                <w:color w:val="1F497D" w:themeColor="text2"/>
                <w:spacing w:val="-1"/>
                <w:sz w:val="24"/>
                <w:szCs w:val="24"/>
              </w:rPr>
              <w:t>https:/</w:t>
            </w:r>
            <w:hyperlink r:id="rId7">
              <w:r w:rsidRPr="0009748C">
                <w:rPr>
                  <w:color w:val="1F497D" w:themeColor="text2"/>
                  <w:spacing w:val="-1"/>
                  <w:sz w:val="24"/>
                  <w:szCs w:val="24"/>
                </w:rPr>
                <w:t>/www.gov.spb.ru/gov/t</w:t>
              </w:r>
            </w:hyperlink>
            <w:r w:rsidRPr="0009748C">
              <w:rPr>
                <w:color w:val="1F497D" w:themeColor="text2"/>
                <w:spacing w:val="-1"/>
                <w:sz w:val="24"/>
                <w:szCs w:val="24"/>
              </w:rPr>
              <w:t>e</w:t>
            </w:r>
            <w:hyperlink r:id="rId8">
              <w:r w:rsidRPr="0009748C">
                <w:rPr>
                  <w:color w:val="1F497D" w:themeColor="text2"/>
                  <w:spacing w:val="-1"/>
                  <w:sz w:val="24"/>
                  <w:szCs w:val="24"/>
                </w:rPr>
                <w:t>rr/reg_center/</w:t>
              </w:r>
            </w:hyperlink>
            <w:r w:rsidRPr="0009748C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</w:p>
          <w:p w:rsidR="002417EC" w:rsidRPr="0009748C" w:rsidRDefault="002417EC" w:rsidP="0064587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Телефон:</w:t>
            </w:r>
            <w:r w:rsidRPr="0009748C">
              <w:rPr>
                <w:spacing w:val="-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(812)</w:t>
            </w:r>
            <w:r w:rsidRPr="0009748C">
              <w:rPr>
                <w:spacing w:val="-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576-28-00,</w:t>
            </w:r>
            <w:r w:rsidRPr="0009748C">
              <w:rPr>
                <w:spacing w:val="-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417-45-95</w:t>
            </w:r>
          </w:p>
        </w:tc>
      </w:tr>
      <w:tr w:rsidR="002417EC" w:rsidRPr="0009748C" w:rsidTr="002417EC">
        <w:trPr>
          <w:trHeight w:val="275"/>
        </w:trPr>
        <w:tc>
          <w:tcPr>
            <w:tcW w:w="4787" w:type="dxa"/>
          </w:tcPr>
          <w:p w:rsidR="002417EC" w:rsidRPr="0009748C" w:rsidRDefault="002417EC" w:rsidP="00645871">
            <w:pPr>
              <w:pStyle w:val="TableParagraph"/>
              <w:spacing w:line="256" w:lineRule="exact"/>
              <w:ind w:left="182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Дата</w:t>
            </w:r>
            <w:r w:rsidRPr="0009748C">
              <w:rPr>
                <w:spacing w:val="-9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создания</w:t>
            </w:r>
          </w:p>
        </w:tc>
        <w:tc>
          <w:tcPr>
            <w:tcW w:w="4787" w:type="dxa"/>
          </w:tcPr>
          <w:p w:rsidR="002417EC" w:rsidRPr="0009748C" w:rsidRDefault="002417EC" w:rsidP="0064587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09748C">
              <w:rPr>
                <w:color w:val="333333"/>
                <w:sz w:val="24"/>
                <w:szCs w:val="24"/>
              </w:rPr>
              <w:t>28.12.1995г.</w:t>
            </w:r>
          </w:p>
        </w:tc>
      </w:tr>
      <w:tr w:rsidR="002417EC" w:rsidRPr="0009748C" w:rsidTr="002417EC">
        <w:trPr>
          <w:trHeight w:val="505"/>
        </w:trPr>
        <w:tc>
          <w:tcPr>
            <w:tcW w:w="4787" w:type="dxa"/>
          </w:tcPr>
          <w:p w:rsidR="002417EC" w:rsidRPr="0009748C" w:rsidRDefault="002417EC" w:rsidP="00645871">
            <w:pPr>
              <w:pStyle w:val="TableParagraph"/>
              <w:spacing w:before="107" w:line="240" w:lineRule="auto"/>
              <w:ind w:left="182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Лицензия</w:t>
            </w:r>
          </w:p>
        </w:tc>
        <w:tc>
          <w:tcPr>
            <w:tcW w:w="4787" w:type="dxa"/>
          </w:tcPr>
          <w:p w:rsidR="002417EC" w:rsidRPr="0009748C" w:rsidRDefault="002417EC" w:rsidP="00645871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От 25.02.2020</w:t>
            </w:r>
            <w:r w:rsidRPr="0009748C">
              <w:rPr>
                <w:spacing w:val="-3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года</w:t>
            </w:r>
            <w:r w:rsidRPr="0009748C">
              <w:rPr>
                <w:spacing w:val="2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№</w:t>
            </w:r>
            <w:r w:rsidRPr="0009748C">
              <w:rPr>
                <w:spacing w:val="-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4102</w:t>
            </w:r>
            <w:r w:rsidRPr="0009748C">
              <w:rPr>
                <w:spacing w:val="1"/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Серия 78Л03</w:t>
            </w:r>
          </w:p>
          <w:p w:rsidR="002417EC" w:rsidRPr="0009748C" w:rsidRDefault="002417EC" w:rsidP="00645871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09748C">
              <w:rPr>
                <w:sz w:val="24"/>
                <w:szCs w:val="24"/>
              </w:rPr>
              <w:t>№</w:t>
            </w:r>
            <w:r w:rsidR="00274184">
              <w:rPr>
                <w:sz w:val="24"/>
                <w:szCs w:val="24"/>
              </w:rPr>
              <w:t xml:space="preserve"> </w:t>
            </w:r>
            <w:r w:rsidRPr="0009748C">
              <w:rPr>
                <w:sz w:val="24"/>
                <w:szCs w:val="24"/>
              </w:rPr>
              <w:t>0002918</w:t>
            </w:r>
          </w:p>
        </w:tc>
      </w:tr>
    </w:tbl>
    <w:p w:rsidR="002417EC" w:rsidRDefault="002417EC" w:rsidP="00042185">
      <w:pPr>
        <w:pStyle w:val="TableParagraph"/>
        <w:spacing w:line="242" w:lineRule="auto"/>
        <w:ind w:right="528"/>
        <w:rPr>
          <w:b/>
          <w:bCs/>
          <w:color w:val="000000"/>
          <w:sz w:val="24"/>
          <w:szCs w:val="24"/>
        </w:rPr>
      </w:pPr>
    </w:p>
    <w:p w:rsidR="002417EC" w:rsidRDefault="00AF130B" w:rsidP="002417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воспитанниках. 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настоящее время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функционирует </w:t>
      </w:r>
      <w:r w:rsidR="002417EC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групп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которых </w:t>
      </w:r>
      <w:r w:rsidR="008F0B4E" w:rsidRPr="007119C7">
        <w:rPr>
          <w:rFonts w:hAnsi="Times New Roman" w:cs="Times New Roman"/>
          <w:color w:val="000000"/>
          <w:sz w:val="24"/>
          <w:szCs w:val="24"/>
          <w:lang w:val="ru-RU"/>
        </w:rPr>
        <w:t>84</w:t>
      </w:r>
      <w:r w:rsidR="008F0B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="008F0B4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2417EC" w:rsidRDefault="002417EC" w:rsidP="00274184">
      <w:pPr>
        <w:pStyle w:val="a7"/>
        <w:spacing w:line="274" w:lineRule="exact"/>
      </w:pPr>
      <w:r>
        <w:t>Работают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кратковременного</w:t>
      </w:r>
      <w:r>
        <w:rPr>
          <w:spacing w:val="-3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4</w:t>
      </w:r>
      <w:r>
        <w:rPr>
          <w:spacing w:val="-2"/>
        </w:rPr>
        <w:t xml:space="preserve"> </w:t>
      </w:r>
      <w:r>
        <w:t>часа,</w:t>
      </w:r>
      <w:r>
        <w:rPr>
          <w:spacing w:val="1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Марата</w:t>
      </w:r>
      <w:r w:rsidR="00274184">
        <w:t xml:space="preserve">, д. </w:t>
      </w:r>
      <w:r>
        <w:t>75А</w:t>
      </w:r>
      <w:r>
        <w:rPr>
          <w:spacing w:val="-3"/>
        </w:rPr>
        <w:t xml:space="preserve"> </w:t>
      </w:r>
      <w:r>
        <w:t>):</w:t>
      </w:r>
    </w:p>
    <w:p w:rsidR="002417EC" w:rsidRDefault="002417EC" w:rsidP="002417EC">
      <w:pPr>
        <w:pStyle w:val="a4"/>
        <w:numPr>
          <w:ilvl w:val="0"/>
          <w:numId w:val="12"/>
        </w:numPr>
        <w:tabs>
          <w:tab w:val="clear" w:pos="709"/>
          <w:tab w:val="left" w:pos="1269"/>
        </w:tabs>
        <w:suppressAutoHyphens w:val="0"/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lastRenderedPageBreak/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2417EC" w:rsidRDefault="002417EC" w:rsidP="002417EC">
      <w:pPr>
        <w:pStyle w:val="a4"/>
        <w:numPr>
          <w:ilvl w:val="0"/>
          <w:numId w:val="12"/>
        </w:numPr>
        <w:tabs>
          <w:tab w:val="clear" w:pos="709"/>
          <w:tab w:val="left" w:pos="1269"/>
        </w:tabs>
        <w:suppressAutoHyphens w:val="0"/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56"/>
          <w:sz w:val="24"/>
        </w:rPr>
        <w:t xml:space="preserve"> </w:t>
      </w:r>
      <w:r>
        <w:rPr>
          <w:sz w:val="24"/>
        </w:rPr>
        <w:t>дефектом;</w:t>
      </w:r>
    </w:p>
    <w:p w:rsidR="002417EC" w:rsidRDefault="002417EC" w:rsidP="002417EC">
      <w:pPr>
        <w:pStyle w:val="a4"/>
        <w:numPr>
          <w:ilvl w:val="0"/>
          <w:numId w:val="12"/>
        </w:numPr>
        <w:tabs>
          <w:tab w:val="clear" w:pos="709"/>
          <w:tab w:val="left" w:pos="1269"/>
        </w:tabs>
        <w:suppressAutoHyphens w:val="0"/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417EC" w:rsidRDefault="002417EC" w:rsidP="002417EC">
      <w:pPr>
        <w:pStyle w:val="a4"/>
        <w:numPr>
          <w:ilvl w:val="0"/>
          <w:numId w:val="12"/>
        </w:numPr>
        <w:tabs>
          <w:tab w:val="clear" w:pos="709"/>
          <w:tab w:val="left" w:pos="1269"/>
        </w:tabs>
        <w:suppressAutoHyphens w:val="0"/>
        <w:autoSpaceDE w:val="0"/>
        <w:autoSpaceDN w:val="0"/>
        <w:spacing w:before="1" w:after="0" w:line="240" w:lineRule="auto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57"/>
          <w:sz w:val="24"/>
        </w:rPr>
        <w:t xml:space="preserve"> </w:t>
      </w:r>
      <w:r>
        <w:rPr>
          <w:sz w:val="24"/>
        </w:rPr>
        <w:t>дефектом.</w:t>
      </w:r>
    </w:p>
    <w:p w:rsidR="002417EC" w:rsidRDefault="002417EC" w:rsidP="002417EC">
      <w:pPr>
        <w:pStyle w:val="a7"/>
        <w:ind w:left="1129" w:right="685"/>
        <w:jc w:val="both"/>
      </w:pPr>
      <w:r>
        <w:t xml:space="preserve">Работает Служба ранней помощи, </w:t>
      </w:r>
      <w:r w:rsidR="00274184">
        <w:t>для детей от 2 месяцев до 3 лет</w:t>
      </w:r>
      <w:r>
        <w:t>. Организована лекотека для малышей и библиотека для сотрудников и</w:t>
      </w:r>
      <w:r>
        <w:rPr>
          <w:spacing w:val="1"/>
        </w:rPr>
        <w:t xml:space="preserve"> </w:t>
      </w:r>
      <w:r>
        <w:t>родителей.</w:t>
      </w:r>
    </w:p>
    <w:p w:rsidR="002417EC" w:rsidRDefault="002417EC" w:rsidP="002417EC">
      <w:pPr>
        <w:pStyle w:val="a7"/>
        <w:rPr>
          <w:spacing w:val="-57"/>
        </w:rPr>
      </w:pPr>
      <w:r>
        <w:t xml:space="preserve">Работают 5 групп полного дня </w:t>
      </w:r>
      <w:proofErr w:type="gramStart"/>
      <w:r>
        <w:t xml:space="preserve">( </w:t>
      </w:r>
      <w:proofErr w:type="gramEnd"/>
      <w:r>
        <w:t>12 часов, ул. Марата</w:t>
      </w:r>
      <w:r w:rsidR="00274184">
        <w:t>, д.</w:t>
      </w:r>
      <w:r>
        <w:t>79А):</w:t>
      </w:r>
      <w:r>
        <w:rPr>
          <w:spacing w:val="-57"/>
        </w:rPr>
        <w:t xml:space="preserve">      </w:t>
      </w:r>
    </w:p>
    <w:p w:rsidR="002417EC" w:rsidRDefault="002417EC" w:rsidP="002417EC">
      <w:pPr>
        <w:pStyle w:val="a7"/>
        <w:numPr>
          <w:ilvl w:val="0"/>
          <w:numId w:val="16"/>
        </w:numPr>
      </w:pPr>
      <w:r>
        <w:t>1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proofErr w:type="gramStart"/>
      <w:r>
        <w:t>слабовидящих</w:t>
      </w:r>
      <w:proofErr w:type="gramEnd"/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возраста;</w:t>
      </w:r>
    </w:p>
    <w:p w:rsidR="002417EC" w:rsidRDefault="002417EC" w:rsidP="002417EC">
      <w:pPr>
        <w:pStyle w:val="a4"/>
        <w:numPr>
          <w:ilvl w:val="0"/>
          <w:numId w:val="15"/>
        </w:numPr>
        <w:tabs>
          <w:tab w:val="clear" w:pos="709"/>
          <w:tab w:val="left" w:pos="1269"/>
        </w:tabs>
        <w:suppressAutoHyphens w:val="0"/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2417EC" w:rsidRDefault="002417EC" w:rsidP="002417EC">
      <w:pPr>
        <w:pStyle w:val="a4"/>
        <w:numPr>
          <w:ilvl w:val="0"/>
          <w:numId w:val="12"/>
        </w:numPr>
        <w:tabs>
          <w:tab w:val="clear" w:pos="709"/>
          <w:tab w:val="left" w:pos="1269"/>
        </w:tabs>
        <w:suppressAutoHyphens w:val="0"/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старше-подготовительного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2417EC" w:rsidRDefault="002417EC" w:rsidP="002417EC">
      <w:pPr>
        <w:pStyle w:val="a4"/>
        <w:numPr>
          <w:ilvl w:val="0"/>
          <w:numId w:val="12"/>
        </w:numPr>
        <w:tabs>
          <w:tab w:val="clear" w:pos="709"/>
          <w:tab w:val="left" w:pos="1269"/>
        </w:tabs>
        <w:suppressAutoHyphens w:val="0"/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59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2417EC" w:rsidRDefault="002417EC" w:rsidP="002417EC">
      <w:pPr>
        <w:pStyle w:val="a7"/>
        <w:spacing w:before="2"/>
        <w:ind w:left="0"/>
        <w:rPr>
          <w:sz w:val="21"/>
        </w:rPr>
      </w:pPr>
    </w:p>
    <w:p w:rsidR="002417EC" w:rsidRDefault="002417EC" w:rsidP="002417EC">
      <w:pPr>
        <w:pStyle w:val="a7"/>
        <w:spacing w:line="321" w:lineRule="exact"/>
        <w:ind w:left="1129"/>
      </w:pPr>
      <w:r>
        <w:t>Работают</w:t>
      </w:r>
      <w:r>
        <w:rPr>
          <w:spacing w:val="-2"/>
        </w:rPr>
        <w:t xml:space="preserve"> </w:t>
      </w:r>
      <w:r w:rsidR="008F0B4E" w:rsidRPr="007119C7">
        <w:t>3</w:t>
      </w:r>
      <w:r w:rsidRPr="007119C7">
        <w:t xml:space="preserve"> группы</w:t>
      </w:r>
      <w:r w:rsidRPr="007119C7">
        <w:rPr>
          <w:spacing w:val="-1"/>
        </w:rPr>
        <w:t xml:space="preserve"> </w:t>
      </w:r>
      <w:r w:rsidR="008F0B4E" w:rsidRPr="007119C7">
        <w:t>сокращенного</w:t>
      </w:r>
      <w:r w:rsidRPr="007119C7">
        <w:rPr>
          <w:spacing w:val="-1"/>
        </w:rPr>
        <w:t xml:space="preserve"> </w:t>
      </w:r>
      <w:r w:rsidRPr="007119C7">
        <w:t>дня</w:t>
      </w:r>
      <w: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10</w:t>
      </w:r>
      <w:r>
        <w:rPr>
          <w:spacing w:val="-1"/>
        </w:rPr>
        <w:t xml:space="preserve"> </w:t>
      </w:r>
      <w:r>
        <w:t>часов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Рубинштейна</w:t>
      </w:r>
      <w:r w:rsidR="00274184">
        <w:t>, д.</w:t>
      </w:r>
      <w:r>
        <w:rPr>
          <w:spacing w:val="-2"/>
        </w:rPr>
        <w:t xml:space="preserve"> </w:t>
      </w:r>
      <w:r>
        <w:t>12</w:t>
      </w:r>
      <w:r w:rsidR="00274184">
        <w:t>литер А</w:t>
      </w:r>
      <w:r>
        <w:t>):</w:t>
      </w:r>
    </w:p>
    <w:p w:rsidR="002417EC" w:rsidRDefault="002417EC" w:rsidP="002417EC">
      <w:pPr>
        <w:pStyle w:val="a4"/>
        <w:numPr>
          <w:ilvl w:val="0"/>
          <w:numId w:val="12"/>
        </w:numPr>
        <w:tabs>
          <w:tab w:val="clear" w:pos="709"/>
          <w:tab w:val="left" w:pos="1269"/>
        </w:tabs>
        <w:suppressAutoHyphens w:val="0"/>
        <w:autoSpaceDE w:val="0"/>
        <w:autoSpaceDN w:val="0"/>
        <w:spacing w:before="1" w:after="0" w:line="240" w:lineRule="auto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 возраста</w:t>
      </w:r>
      <w:r w:rsidRPr="00BF74AF">
        <w:rPr>
          <w:sz w:val="24"/>
        </w:rPr>
        <w:t xml:space="preserve"> </w:t>
      </w:r>
      <w:r w:rsidR="00274184">
        <w:rPr>
          <w:sz w:val="24"/>
        </w:rPr>
        <w:t>с амблиопией и косоглазием</w:t>
      </w:r>
      <w:r>
        <w:rPr>
          <w:sz w:val="24"/>
        </w:rPr>
        <w:t>;</w:t>
      </w:r>
    </w:p>
    <w:p w:rsidR="002417EC" w:rsidRDefault="002417EC" w:rsidP="002417EC">
      <w:pPr>
        <w:pStyle w:val="a4"/>
        <w:numPr>
          <w:ilvl w:val="0"/>
          <w:numId w:val="12"/>
        </w:numPr>
        <w:tabs>
          <w:tab w:val="clear" w:pos="709"/>
          <w:tab w:val="left" w:pos="1269"/>
        </w:tabs>
        <w:suppressAutoHyphens w:val="0"/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proofErr w:type="gramStart"/>
      <w:r>
        <w:rPr>
          <w:spacing w:val="-4"/>
          <w:sz w:val="24"/>
        </w:rPr>
        <w:t>старше-</w:t>
      </w:r>
      <w:r>
        <w:rPr>
          <w:sz w:val="24"/>
        </w:rPr>
        <w:t>подготовительного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 w:rsidRPr="00BF74AF">
        <w:rPr>
          <w:sz w:val="24"/>
        </w:rPr>
        <w:t xml:space="preserve"> </w:t>
      </w:r>
      <w:r w:rsidR="00274184">
        <w:rPr>
          <w:sz w:val="24"/>
        </w:rPr>
        <w:t>с амблиопией и косоглазием</w:t>
      </w:r>
      <w:r>
        <w:rPr>
          <w:sz w:val="24"/>
        </w:rPr>
        <w:t>;</w:t>
      </w:r>
    </w:p>
    <w:p w:rsidR="002417EC" w:rsidRDefault="002417EC" w:rsidP="002417EC">
      <w:pPr>
        <w:pStyle w:val="a4"/>
        <w:numPr>
          <w:ilvl w:val="0"/>
          <w:numId w:val="12"/>
        </w:numPr>
        <w:tabs>
          <w:tab w:val="clear" w:pos="709"/>
          <w:tab w:val="left" w:pos="1269"/>
        </w:tabs>
        <w:suppressAutoHyphens w:val="0"/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задержкой 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2417EC" w:rsidRDefault="002417EC" w:rsidP="002417EC">
      <w:pPr>
        <w:pStyle w:val="a7"/>
        <w:ind w:left="0"/>
        <w:rPr>
          <w:sz w:val="26"/>
        </w:rPr>
      </w:pPr>
    </w:p>
    <w:p w:rsidR="00CB5B4A" w:rsidRDefault="00AF130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организационно-педагогических условий. </w:t>
      </w:r>
    </w:p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структуру детского сада входит:</w:t>
      </w:r>
    </w:p>
    <w:p w:rsidR="000A7066" w:rsidRPr="00AF130B" w:rsidRDefault="00AF13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B5B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заведующий,  общее собрание работников, педагогический совет;</w:t>
      </w:r>
    </w:p>
    <w:p w:rsidR="000A7066" w:rsidRPr="00AF130B" w:rsidRDefault="00AF13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структурные подразделения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B5B4A">
        <w:rPr>
          <w:rFonts w:hAnsi="Times New Roman" w:cs="Times New Roman"/>
          <w:color w:val="000000"/>
          <w:sz w:val="24"/>
          <w:szCs w:val="24"/>
          <w:lang w:val="ru-RU"/>
        </w:rPr>
        <w:t>- Служба ранней помощи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7066" w:rsidRPr="00AF130B" w:rsidRDefault="00AF130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B5B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proofErr w:type="gramEnd"/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объединения педагогов, психолого-педагогический консилиум.</w:t>
      </w:r>
    </w:p>
    <w:p w:rsidR="000A7066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6D98">
        <w:rPr>
          <w:rFonts w:hAnsi="Times New Roman" w:cs="Times New Roman"/>
          <w:color w:val="000000"/>
          <w:sz w:val="24"/>
          <w:szCs w:val="24"/>
          <w:lang w:val="ru-RU"/>
        </w:rPr>
        <w:t>Реализуемые образовательные программы:</w:t>
      </w:r>
      <w:r w:rsidR="009F6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6D98" w:rsidRPr="009F6D98" w:rsidRDefault="009F6D98" w:rsidP="009F6D98">
      <w:pPr>
        <w:ind w:left="709"/>
        <w:jc w:val="both"/>
        <w:rPr>
          <w:color w:val="222222"/>
          <w:shd w:val="clear" w:color="auto" w:fill="FFFFFF"/>
          <w:lang w:val="ru-RU"/>
        </w:rPr>
      </w:pPr>
      <w:proofErr w:type="gramStart"/>
      <w:r w:rsidRPr="00687B25">
        <w:rPr>
          <w:color w:val="000000"/>
          <w:sz w:val="24"/>
          <w:szCs w:val="24"/>
        </w:rPr>
        <w:t>C</w:t>
      </w:r>
      <w:r w:rsidRPr="009F6D98">
        <w:rPr>
          <w:color w:val="000000"/>
          <w:sz w:val="24"/>
          <w:szCs w:val="24"/>
          <w:lang w:val="ru-RU"/>
        </w:rPr>
        <w:t xml:space="preserve"> 01/09/2023 года Детский сад реализует </w:t>
      </w:r>
      <w:r w:rsidRPr="009F6D98">
        <w:rPr>
          <w:sz w:val="24"/>
          <w:szCs w:val="24"/>
          <w:lang w:val="ru-RU"/>
        </w:rPr>
        <w:t>Образовательную программу дошкольного образования,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адаптированную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для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воспитанников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с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ОВЗ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(слепых,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слабовидящих,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с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амблиопией,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косоглазием,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со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сложными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дефектами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и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других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воспитанников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с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ограниченными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возможностями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здоровья), составленную в соответствии с ФАОП ДО и ФГОС ДО.</w:t>
      </w:r>
      <w:proofErr w:type="gramEnd"/>
      <w:r w:rsidRPr="009F6D98">
        <w:rPr>
          <w:sz w:val="24"/>
          <w:szCs w:val="24"/>
          <w:lang w:val="ru-RU"/>
        </w:rPr>
        <w:t xml:space="preserve"> Программа 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принята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Педагогическим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советом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ГБДОУ детского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сада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№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53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с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учетом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мнения Совета родителей</w:t>
      </w:r>
      <w:r w:rsidRPr="009F6D98">
        <w:rPr>
          <w:spacing w:val="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и утвержденную Заведующим ГБДОУ № 53 Козловой Ю.В., которая</w:t>
      </w:r>
      <w:r w:rsidRPr="009F6D98">
        <w:rPr>
          <w:spacing w:val="-12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определяет</w:t>
      </w:r>
      <w:r w:rsidRPr="009F6D98">
        <w:rPr>
          <w:spacing w:val="-11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специфику</w:t>
      </w:r>
      <w:r w:rsidRPr="009F6D98">
        <w:rPr>
          <w:spacing w:val="-16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организации</w:t>
      </w:r>
      <w:r w:rsidRPr="009F6D98">
        <w:rPr>
          <w:spacing w:val="-7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>учебно-воспитательного</w:t>
      </w:r>
      <w:r w:rsidRPr="009F6D98">
        <w:rPr>
          <w:spacing w:val="-58"/>
          <w:sz w:val="24"/>
          <w:szCs w:val="24"/>
          <w:lang w:val="ru-RU"/>
        </w:rPr>
        <w:t xml:space="preserve"> </w:t>
      </w:r>
      <w:r w:rsidRPr="009F6D98">
        <w:rPr>
          <w:sz w:val="24"/>
          <w:szCs w:val="24"/>
          <w:lang w:val="ru-RU"/>
        </w:rPr>
        <w:t xml:space="preserve">процесса в соответствии с Конституцией РФ, Законом РФ «Об образовании», СанПиНом. Для составления Программы были созданы сопроводительные документы, организована рабочая группа и дорожная карта по проектированию АОП </w:t>
      </w:r>
      <w:proofErr w:type="gramStart"/>
      <w:r w:rsidRPr="009F6D98">
        <w:rPr>
          <w:sz w:val="24"/>
          <w:szCs w:val="24"/>
          <w:lang w:val="ru-RU"/>
        </w:rPr>
        <w:t>ДО</w:t>
      </w:r>
      <w:proofErr w:type="gramEnd"/>
      <w:r w:rsidRPr="009F6D98">
        <w:rPr>
          <w:sz w:val="24"/>
          <w:szCs w:val="24"/>
          <w:lang w:val="ru-RU"/>
        </w:rPr>
        <w:t>. Вся документация доступна на официальном сайте учреждения в разделе « Образование».</w:t>
      </w:r>
    </w:p>
    <w:p w:rsidR="00CB5B4A" w:rsidRDefault="00CB5B4A" w:rsidP="00CB5B4A">
      <w:pPr>
        <w:pStyle w:val="a7"/>
        <w:spacing w:before="1"/>
        <w:ind w:right="768"/>
        <w:rPr>
          <w:rFonts w:ascii="Calibri" w:hAnsi="Calibri"/>
        </w:rPr>
      </w:pPr>
      <w:r>
        <w:t xml:space="preserve">ГБДОУ № </w:t>
      </w:r>
      <w:r>
        <w:rPr>
          <w:rFonts w:ascii="Calibri" w:hAnsi="Calibri"/>
        </w:rPr>
        <w:t xml:space="preserve">53 </w:t>
      </w:r>
      <w:r>
        <w:t>расположено на территории муниципального округа «Владимирский округ»</w:t>
      </w:r>
      <w:r>
        <w:rPr>
          <w:spacing w:val="-57"/>
        </w:rPr>
        <w:t xml:space="preserve"> </w:t>
      </w:r>
      <w:r w:rsidR="008F0B4E">
        <w:rPr>
          <w:spacing w:val="-5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Центральном</w:t>
      </w:r>
      <w:r>
        <w:rPr>
          <w:spacing w:val="-6"/>
        </w:rPr>
        <w:t xml:space="preserve"> </w:t>
      </w:r>
      <w:r>
        <w:t>районе</w:t>
      </w:r>
      <w:r>
        <w:rPr>
          <w:spacing w:val="-9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Санкт</w:t>
      </w:r>
      <w:r>
        <w:rPr>
          <w:rFonts w:ascii="Calibri" w:hAnsi="Calibri"/>
        </w:rPr>
        <w:t>-</w:t>
      </w:r>
      <w:r>
        <w:t>Петербурга</w:t>
      </w:r>
      <w:proofErr w:type="gramStart"/>
      <w:r>
        <w:rPr>
          <w:spacing w:val="-7"/>
        </w:rPr>
        <w:t xml:space="preserve"> </w:t>
      </w:r>
      <w:r>
        <w:rPr>
          <w:rFonts w:ascii="Calibri" w:hAnsi="Calibri"/>
        </w:rPr>
        <w:t>.</w:t>
      </w:r>
      <w:proofErr w:type="gramEnd"/>
      <w:r>
        <w:rPr>
          <w:rFonts w:ascii="Calibri" w:hAnsi="Calibri"/>
          <w:spacing w:val="-2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площадки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адресам</w:t>
      </w:r>
      <w:r>
        <w:rPr>
          <w:spacing w:val="-7"/>
        </w:rPr>
        <w:t xml:space="preserve"> </w:t>
      </w:r>
      <w:r>
        <w:rPr>
          <w:rFonts w:ascii="Calibri" w:hAnsi="Calibri"/>
        </w:rPr>
        <w:t>:</w:t>
      </w:r>
    </w:p>
    <w:p w:rsidR="00CB5B4A" w:rsidRPr="00274184" w:rsidRDefault="00CB5B4A" w:rsidP="00CB5B4A">
      <w:pPr>
        <w:pStyle w:val="a4"/>
        <w:numPr>
          <w:ilvl w:val="1"/>
          <w:numId w:val="17"/>
        </w:numPr>
        <w:tabs>
          <w:tab w:val="clear" w:pos="709"/>
          <w:tab w:val="left" w:pos="1469"/>
          <w:tab w:val="left" w:pos="1470"/>
        </w:tabs>
        <w:suppressAutoHyphens w:val="0"/>
        <w:autoSpaceDE w:val="0"/>
        <w:autoSpaceDN w:val="0"/>
        <w:spacing w:after="0" w:line="237" w:lineRule="auto"/>
        <w:ind w:right="705"/>
        <w:rPr>
          <w:sz w:val="24"/>
          <w:szCs w:val="24"/>
        </w:rPr>
      </w:pPr>
      <w:r w:rsidRPr="00274184">
        <w:rPr>
          <w:sz w:val="24"/>
          <w:szCs w:val="24"/>
        </w:rPr>
        <w:t>ул.</w:t>
      </w:r>
      <w:r w:rsidRPr="00274184">
        <w:rPr>
          <w:spacing w:val="-7"/>
          <w:sz w:val="24"/>
          <w:szCs w:val="24"/>
        </w:rPr>
        <w:t xml:space="preserve"> </w:t>
      </w:r>
      <w:r w:rsidRPr="00274184">
        <w:rPr>
          <w:sz w:val="24"/>
          <w:szCs w:val="24"/>
        </w:rPr>
        <w:t>Марата</w:t>
      </w:r>
      <w:r w:rsidR="00274184" w:rsidRPr="00274184">
        <w:rPr>
          <w:sz w:val="24"/>
          <w:szCs w:val="24"/>
        </w:rPr>
        <w:t xml:space="preserve">, д. </w:t>
      </w:r>
      <w:r w:rsidRPr="00274184">
        <w:rPr>
          <w:sz w:val="24"/>
          <w:szCs w:val="24"/>
        </w:rPr>
        <w:t>79а</w:t>
      </w:r>
      <w:r w:rsidRPr="00274184">
        <w:rPr>
          <w:spacing w:val="-7"/>
          <w:sz w:val="24"/>
          <w:szCs w:val="24"/>
        </w:rPr>
        <w:t xml:space="preserve"> </w:t>
      </w:r>
      <w:r w:rsidRPr="00274184">
        <w:rPr>
          <w:sz w:val="24"/>
          <w:szCs w:val="24"/>
        </w:rPr>
        <w:t>литер</w:t>
      </w:r>
      <w:proofErr w:type="gramStart"/>
      <w:r w:rsidRPr="00274184">
        <w:rPr>
          <w:spacing w:val="-6"/>
          <w:sz w:val="24"/>
          <w:szCs w:val="24"/>
        </w:rPr>
        <w:t xml:space="preserve"> </w:t>
      </w:r>
      <w:r w:rsidRPr="00274184">
        <w:rPr>
          <w:sz w:val="24"/>
          <w:szCs w:val="24"/>
        </w:rPr>
        <w:t>А</w:t>
      </w:r>
      <w:proofErr w:type="gramEnd"/>
      <w:r w:rsidRPr="00274184">
        <w:rPr>
          <w:sz w:val="24"/>
          <w:szCs w:val="24"/>
        </w:rPr>
        <w:t>,</w:t>
      </w:r>
      <w:r w:rsidRPr="00274184">
        <w:rPr>
          <w:spacing w:val="-9"/>
          <w:sz w:val="24"/>
          <w:szCs w:val="24"/>
        </w:rPr>
        <w:t xml:space="preserve"> </w:t>
      </w:r>
      <w:r w:rsidRPr="00274184">
        <w:rPr>
          <w:sz w:val="24"/>
          <w:szCs w:val="24"/>
        </w:rPr>
        <w:t>здание</w:t>
      </w:r>
      <w:r w:rsidRPr="00274184">
        <w:rPr>
          <w:spacing w:val="-12"/>
          <w:sz w:val="24"/>
          <w:szCs w:val="24"/>
        </w:rPr>
        <w:t xml:space="preserve"> </w:t>
      </w:r>
      <w:r w:rsidRPr="00274184">
        <w:rPr>
          <w:sz w:val="24"/>
          <w:szCs w:val="24"/>
        </w:rPr>
        <w:t>отдельностоящее,</w:t>
      </w:r>
      <w:r w:rsidRPr="00274184">
        <w:rPr>
          <w:spacing w:val="-10"/>
          <w:sz w:val="24"/>
          <w:szCs w:val="24"/>
        </w:rPr>
        <w:t xml:space="preserve"> </w:t>
      </w:r>
      <w:r w:rsidRPr="00274184">
        <w:rPr>
          <w:sz w:val="24"/>
          <w:szCs w:val="24"/>
        </w:rPr>
        <w:t>двухэтажное,</w:t>
      </w:r>
      <w:r w:rsidRPr="00274184">
        <w:rPr>
          <w:spacing w:val="-7"/>
          <w:sz w:val="24"/>
          <w:szCs w:val="24"/>
        </w:rPr>
        <w:t xml:space="preserve"> </w:t>
      </w:r>
      <w:r w:rsidRPr="00274184">
        <w:rPr>
          <w:sz w:val="24"/>
          <w:szCs w:val="24"/>
        </w:rPr>
        <w:lastRenderedPageBreak/>
        <w:t>имеет</w:t>
      </w:r>
      <w:r w:rsidRPr="00274184">
        <w:rPr>
          <w:spacing w:val="-9"/>
          <w:sz w:val="24"/>
          <w:szCs w:val="24"/>
        </w:rPr>
        <w:t xml:space="preserve"> </w:t>
      </w:r>
      <w:r w:rsidRPr="00274184">
        <w:rPr>
          <w:sz w:val="24"/>
          <w:szCs w:val="24"/>
        </w:rPr>
        <w:t>свою</w:t>
      </w:r>
      <w:r w:rsidRPr="00274184">
        <w:rPr>
          <w:spacing w:val="-7"/>
          <w:sz w:val="24"/>
          <w:szCs w:val="24"/>
        </w:rPr>
        <w:t xml:space="preserve"> </w:t>
      </w:r>
      <w:r w:rsidRPr="00274184">
        <w:rPr>
          <w:sz w:val="24"/>
          <w:szCs w:val="24"/>
        </w:rPr>
        <w:t>прогулочную</w:t>
      </w:r>
      <w:r w:rsidR="008F0B4E" w:rsidRPr="00274184">
        <w:rPr>
          <w:sz w:val="24"/>
          <w:szCs w:val="24"/>
        </w:rPr>
        <w:t xml:space="preserve"> </w:t>
      </w:r>
      <w:r w:rsidRPr="00274184">
        <w:rPr>
          <w:spacing w:val="-52"/>
          <w:sz w:val="24"/>
          <w:szCs w:val="24"/>
        </w:rPr>
        <w:t xml:space="preserve"> </w:t>
      </w:r>
      <w:r w:rsidR="008F0B4E" w:rsidRPr="00274184">
        <w:rPr>
          <w:spacing w:val="-52"/>
          <w:sz w:val="24"/>
          <w:szCs w:val="24"/>
        </w:rPr>
        <w:t xml:space="preserve">  </w:t>
      </w:r>
      <w:r w:rsidRPr="00274184">
        <w:rPr>
          <w:sz w:val="24"/>
          <w:szCs w:val="24"/>
        </w:rPr>
        <w:t>площадку</w:t>
      </w:r>
      <w:r w:rsidR="009F6D98" w:rsidRPr="00274184">
        <w:rPr>
          <w:sz w:val="24"/>
          <w:szCs w:val="24"/>
        </w:rPr>
        <w:t>;</w:t>
      </w:r>
    </w:p>
    <w:p w:rsidR="009F6D98" w:rsidRPr="00274184" w:rsidRDefault="00CB5B4A" w:rsidP="009F6D98">
      <w:pPr>
        <w:pStyle w:val="a4"/>
        <w:numPr>
          <w:ilvl w:val="1"/>
          <w:numId w:val="17"/>
        </w:numPr>
        <w:tabs>
          <w:tab w:val="clear" w:pos="709"/>
          <w:tab w:val="left" w:pos="1525"/>
          <w:tab w:val="left" w:pos="1526"/>
        </w:tabs>
        <w:suppressAutoHyphens w:val="0"/>
        <w:autoSpaceDE w:val="0"/>
        <w:autoSpaceDN w:val="0"/>
        <w:spacing w:before="4" w:after="0" w:line="240" w:lineRule="auto"/>
        <w:ind w:hanging="416"/>
        <w:rPr>
          <w:spacing w:val="-5"/>
        </w:rPr>
      </w:pPr>
      <w:r w:rsidRPr="00274184">
        <w:rPr>
          <w:sz w:val="24"/>
          <w:szCs w:val="24"/>
        </w:rPr>
        <w:t>ул.</w:t>
      </w:r>
      <w:r w:rsidRPr="00274184">
        <w:rPr>
          <w:spacing w:val="-1"/>
          <w:sz w:val="24"/>
          <w:szCs w:val="24"/>
        </w:rPr>
        <w:t xml:space="preserve"> </w:t>
      </w:r>
      <w:r w:rsidRPr="00274184">
        <w:rPr>
          <w:sz w:val="24"/>
          <w:szCs w:val="24"/>
        </w:rPr>
        <w:t>Марата</w:t>
      </w:r>
      <w:r w:rsidR="00274184">
        <w:rPr>
          <w:sz w:val="24"/>
          <w:szCs w:val="24"/>
        </w:rPr>
        <w:t>, д.</w:t>
      </w:r>
      <w:r w:rsidRPr="00274184">
        <w:rPr>
          <w:sz w:val="24"/>
          <w:szCs w:val="24"/>
        </w:rPr>
        <w:t>75</w:t>
      </w:r>
      <w:r w:rsidRPr="00274184">
        <w:rPr>
          <w:spacing w:val="1"/>
          <w:sz w:val="24"/>
          <w:szCs w:val="24"/>
        </w:rPr>
        <w:t xml:space="preserve"> </w:t>
      </w:r>
      <w:r w:rsidRPr="00274184">
        <w:rPr>
          <w:sz w:val="24"/>
          <w:szCs w:val="24"/>
        </w:rPr>
        <w:t>литер</w:t>
      </w:r>
      <w:proofErr w:type="gramStart"/>
      <w:r w:rsidRPr="00274184">
        <w:rPr>
          <w:sz w:val="24"/>
          <w:szCs w:val="24"/>
        </w:rPr>
        <w:t xml:space="preserve"> А</w:t>
      </w:r>
      <w:proofErr w:type="gramEnd"/>
      <w:r w:rsidRPr="00274184">
        <w:rPr>
          <w:sz w:val="24"/>
          <w:szCs w:val="24"/>
        </w:rPr>
        <w:t>, Здание</w:t>
      </w:r>
      <w:r w:rsidRPr="00274184">
        <w:rPr>
          <w:spacing w:val="-5"/>
          <w:sz w:val="24"/>
          <w:szCs w:val="24"/>
        </w:rPr>
        <w:t xml:space="preserve"> </w:t>
      </w:r>
      <w:r w:rsidRPr="00274184">
        <w:rPr>
          <w:sz w:val="24"/>
          <w:szCs w:val="24"/>
        </w:rPr>
        <w:t>детского</w:t>
      </w:r>
      <w:r w:rsidRPr="00274184">
        <w:rPr>
          <w:spacing w:val="-6"/>
          <w:sz w:val="24"/>
          <w:szCs w:val="24"/>
        </w:rPr>
        <w:t xml:space="preserve"> </w:t>
      </w:r>
      <w:r w:rsidRPr="00274184">
        <w:rPr>
          <w:sz w:val="24"/>
          <w:szCs w:val="24"/>
        </w:rPr>
        <w:t>сада</w:t>
      </w:r>
      <w:r w:rsidRPr="00274184">
        <w:rPr>
          <w:spacing w:val="43"/>
          <w:sz w:val="24"/>
          <w:szCs w:val="24"/>
        </w:rPr>
        <w:t xml:space="preserve"> </w:t>
      </w:r>
      <w:r w:rsidRPr="00274184">
        <w:rPr>
          <w:sz w:val="24"/>
          <w:szCs w:val="24"/>
        </w:rPr>
        <w:t>нетиповое</w:t>
      </w:r>
      <w:r w:rsidRPr="00274184">
        <w:rPr>
          <w:rFonts w:ascii="Calibri" w:hAnsi="Calibri"/>
          <w:sz w:val="24"/>
          <w:szCs w:val="24"/>
        </w:rPr>
        <w:t>,</w:t>
      </w:r>
      <w:r w:rsidRPr="00274184">
        <w:rPr>
          <w:rFonts w:ascii="Calibri" w:hAnsi="Calibri"/>
          <w:spacing w:val="1"/>
          <w:sz w:val="24"/>
          <w:szCs w:val="24"/>
        </w:rPr>
        <w:t xml:space="preserve"> </w:t>
      </w:r>
      <w:r w:rsidRPr="00274184">
        <w:rPr>
          <w:sz w:val="24"/>
          <w:szCs w:val="24"/>
        </w:rPr>
        <w:t>учреждение</w:t>
      </w:r>
      <w:r w:rsidRPr="00274184">
        <w:rPr>
          <w:spacing w:val="-5"/>
          <w:sz w:val="24"/>
          <w:szCs w:val="24"/>
        </w:rPr>
        <w:t xml:space="preserve"> </w:t>
      </w:r>
      <w:r w:rsidRPr="00274184">
        <w:rPr>
          <w:sz w:val="24"/>
          <w:szCs w:val="24"/>
        </w:rPr>
        <w:t>занимает</w:t>
      </w:r>
      <w:r w:rsidRPr="00274184">
        <w:rPr>
          <w:spacing w:val="-3"/>
          <w:sz w:val="24"/>
          <w:szCs w:val="24"/>
        </w:rPr>
        <w:t xml:space="preserve"> </w:t>
      </w:r>
      <w:r w:rsidRPr="00274184">
        <w:rPr>
          <w:sz w:val="24"/>
          <w:szCs w:val="24"/>
        </w:rPr>
        <w:t>часть</w:t>
      </w:r>
      <w:r w:rsidR="00274184">
        <w:rPr>
          <w:sz w:val="24"/>
          <w:szCs w:val="24"/>
        </w:rPr>
        <w:t xml:space="preserve"> </w:t>
      </w:r>
      <w:r w:rsidR="00274184" w:rsidRPr="00274184">
        <w:rPr>
          <w:rFonts w:asciiTheme="minorHAnsi" w:hAnsiTheme="minorHAnsi" w:cstheme="minorHAnsi"/>
          <w:sz w:val="24"/>
          <w:szCs w:val="24"/>
        </w:rPr>
        <w:t>помещений второго</w:t>
      </w:r>
      <w:r w:rsidRPr="00274184">
        <w:rPr>
          <w:rFonts w:ascii="Calibri" w:hAnsi="Calibri"/>
          <w:spacing w:val="-1"/>
        </w:rPr>
        <w:t xml:space="preserve"> </w:t>
      </w:r>
      <w:r w:rsidRPr="00274184">
        <w:rPr>
          <w:sz w:val="24"/>
          <w:szCs w:val="24"/>
        </w:rPr>
        <w:t>этажа</w:t>
      </w:r>
      <w:r w:rsidRPr="00274184">
        <w:rPr>
          <w:spacing w:val="-7"/>
          <w:sz w:val="24"/>
          <w:szCs w:val="24"/>
        </w:rPr>
        <w:t xml:space="preserve"> </w:t>
      </w:r>
      <w:r w:rsidRPr="00274184">
        <w:rPr>
          <w:sz w:val="24"/>
          <w:szCs w:val="24"/>
        </w:rPr>
        <w:t>жилого</w:t>
      </w:r>
      <w:r w:rsidRPr="00274184">
        <w:rPr>
          <w:spacing w:val="-8"/>
          <w:sz w:val="24"/>
          <w:szCs w:val="24"/>
        </w:rPr>
        <w:t xml:space="preserve"> </w:t>
      </w:r>
      <w:r w:rsidRPr="00274184">
        <w:rPr>
          <w:sz w:val="24"/>
          <w:szCs w:val="24"/>
        </w:rPr>
        <w:t>дома</w:t>
      </w:r>
      <w:r w:rsidRPr="00274184">
        <w:rPr>
          <w:rFonts w:ascii="Calibri" w:hAnsi="Calibri"/>
          <w:sz w:val="24"/>
          <w:szCs w:val="24"/>
        </w:rPr>
        <w:t xml:space="preserve">, </w:t>
      </w:r>
      <w:r w:rsidRPr="00274184">
        <w:rPr>
          <w:sz w:val="24"/>
          <w:szCs w:val="24"/>
        </w:rPr>
        <w:t>прогулочной</w:t>
      </w:r>
      <w:r w:rsidRPr="00274184">
        <w:rPr>
          <w:spacing w:val="-4"/>
          <w:sz w:val="24"/>
          <w:szCs w:val="24"/>
        </w:rPr>
        <w:t xml:space="preserve"> </w:t>
      </w:r>
      <w:r w:rsidRPr="00274184">
        <w:rPr>
          <w:sz w:val="24"/>
          <w:szCs w:val="24"/>
        </w:rPr>
        <w:t>площадки</w:t>
      </w:r>
      <w:r w:rsidRPr="00274184">
        <w:rPr>
          <w:spacing w:val="-9"/>
          <w:sz w:val="24"/>
          <w:szCs w:val="24"/>
        </w:rPr>
        <w:t xml:space="preserve"> </w:t>
      </w:r>
      <w:r w:rsidRPr="00274184">
        <w:rPr>
          <w:sz w:val="24"/>
          <w:szCs w:val="24"/>
        </w:rPr>
        <w:t>не</w:t>
      </w:r>
      <w:r w:rsidRPr="00274184">
        <w:rPr>
          <w:spacing w:val="-8"/>
          <w:sz w:val="24"/>
          <w:szCs w:val="24"/>
        </w:rPr>
        <w:t xml:space="preserve"> </w:t>
      </w:r>
      <w:r w:rsidRPr="00274184">
        <w:rPr>
          <w:sz w:val="24"/>
          <w:szCs w:val="24"/>
        </w:rPr>
        <w:t>имеет</w:t>
      </w:r>
      <w:r w:rsidR="009F6D98" w:rsidRPr="00274184">
        <w:rPr>
          <w:spacing w:val="-5"/>
          <w:sz w:val="24"/>
          <w:szCs w:val="24"/>
        </w:rPr>
        <w:t>;</w:t>
      </w:r>
    </w:p>
    <w:p w:rsidR="00274184" w:rsidRPr="00274184" w:rsidRDefault="00274184" w:rsidP="009F6D98">
      <w:pPr>
        <w:pStyle w:val="a4"/>
        <w:numPr>
          <w:ilvl w:val="1"/>
          <w:numId w:val="17"/>
        </w:numPr>
        <w:tabs>
          <w:tab w:val="clear" w:pos="709"/>
          <w:tab w:val="left" w:pos="1525"/>
          <w:tab w:val="left" w:pos="1526"/>
        </w:tabs>
        <w:suppressAutoHyphens w:val="0"/>
        <w:autoSpaceDE w:val="0"/>
        <w:autoSpaceDN w:val="0"/>
        <w:spacing w:before="4" w:after="0" w:line="240" w:lineRule="auto"/>
        <w:ind w:hanging="416"/>
        <w:rPr>
          <w:rFonts w:ascii="Times New Roman" w:hAnsi="Times New Roman" w:cs="Times New Roman"/>
          <w:spacing w:val="-5"/>
          <w:sz w:val="24"/>
          <w:szCs w:val="24"/>
        </w:rPr>
      </w:pPr>
      <w:r w:rsidRPr="00274184">
        <w:rPr>
          <w:rFonts w:ascii="Times New Roman" w:hAnsi="Times New Roman" w:cs="Times New Roman"/>
          <w:spacing w:val="-1"/>
          <w:sz w:val="24"/>
          <w:szCs w:val="24"/>
        </w:rPr>
        <w:t>ул.</w:t>
      </w:r>
      <w:r w:rsidRPr="0027418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pacing w:val="-1"/>
          <w:sz w:val="24"/>
          <w:szCs w:val="24"/>
        </w:rPr>
        <w:t>Рубинштейна, д.</w:t>
      </w:r>
      <w:r w:rsidRPr="0027418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12</w:t>
      </w:r>
      <w:r w:rsidRPr="0027418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литер</w:t>
      </w:r>
      <w:proofErr w:type="gramStart"/>
      <w:r w:rsidRPr="002741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74184">
        <w:rPr>
          <w:rFonts w:ascii="Times New Roman" w:hAnsi="Times New Roman" w:cs="Times New Roman"/>
          <w:sz w:val="24"/>
          <w:szCs w:val="24"/>
        </w:rPr>
        <w:t xml:space="preserve">, </w:t>
      </w:r>
      <w:r w:rsidRPr="0027418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здание</w:t>
      </w:r>
      <w:r w:rsidRPr="0027418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детского</w:t>
      </w:r>
      <w:r w:rsidRPr="0027418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сада</w:t>
      </w:r>
      <w:r w:rsidRPr="0027418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на</w:t>
      </w:r>
      <w:r w:rsidRPr="0027418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ул.</w:t>
      </w:r>
      <w:r w:rsidRPr="0027418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Рубинштейна</w:t>
      </w:r>
      <w:r w:rsidRPr="0027418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12</w:t>
      </w:r>
      <w:r w:rsidRPr="0027418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А</w:t>
      </w:r>
      <w:r w:rsidRPr="0027418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нетиповое,</w:t>
      </w:r>
      <w:r w:rsidRPr="002741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учреждение</w:t>
      </w:r>
      <w:r w:rsidRPr="002741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занимает</w:t>
      </w:r>
      <w:r w:rsidRPr="0027418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часть</w:t>
      </w:r>
      <w:r w:rsidRPr="0027418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1,2</w:t>
      </w:r>
      <w:r w:rsidRPr="002741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и</w:t>
      </w:r>
      <w:r w:rsidRPr="0027418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3</w:t>
      </w:r>
      <w:r w:rsidRPr="0027418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этажей</w:t>
      </w:r>
      <w:r w:rsidRPr="0027418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жилого</w:t>
      </w:r>
      <w:r w:rsidRPr="002741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дома,</w:t>
      </w:r>
      <w:r w:rsidRPr="002741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прогулочной</w:t>
      </w:r>
      <w:r w:rsidRPr="002741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площадки</w:t>
      </w:r>
      <w:r w:rsidRPr="002741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 xml:space="preserve">не  </w:t>
      </w:r>
      <w:r w:rsidRPr="00274184">
        <w:rPr>
          <w:rFonts w:ascii="Times New Roman" w:hAnsi="Times New Roman" w:cs="Times New Roman"/>
          <w:spacing w:val="-57"/>
          <w:sz w:val="24"/>
          <w:szCs w:val="24"/>
        </w:rPr>
        <w:t xml:space="preserve">     </w:t>
      </w:r>
      <w:r w:rsidRPr="00274184">
        <w:rPr>
          <w:rFonts w:ascii="Times New Roman" w:hAnsi="Times New Roman" w:cs="Times New Roman"/>
          <w:sz w:val="24"/>
          <w:szCs w:val="24"/>
        </w:rPr>
        <w:t xml:space="preserve">имеет, </w:t>
      </w:r>
      <w:r w:rsidRPr="002741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территория</w:t>
      </w:r>
      <w:r w:rsidRPr="002741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принадлежит</w:t>
      </w:r>
      <w:r w:rsidRPr="002741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ЖКС № 2</w:t>
      </w:r>
      <w:r w:rsidRPr="0027418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Центрального района</w:t>
      </w:r>
      <w:r w:rsidRPr="002741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4184">
        <w:rPr>
          <w:rFonts w:ascii="Times New Roman" w:hAnsi="Times New Roman" w:cs="Times New Roman"/>
          <w:sz w:val="24"/>
          <w:szCs w:val="24"/>
        </w:rPr>
        <w:t>СПб.</w:t>
      </w:r>
    </w:p>
    <w:p w:rsidR="00CB5B4A" w:rsidRDefault="00274184" w:rsidP="00274184">
      <w:pPr>
        <w:pStyle w:val="a7"/>
        <w:ind w:left="0"/>
      </w:pPr>
      <w:r>
        <w:rPr>
          <w:spacing w:val="-1"/>
        </w:rPr>
        <w:t xml:space="preserve">    </w:t>
      </w:r>
    </w:p>
    <w:p w:rsidR="00C77E39" w:rsidRDefault="00C77E39" w:rsidP="00C77E39">
      <w:pPr>
        <w:pStyle w:val="a7"/>
        <w:spacing w:line="276" w:lineRule="auto"/>
        <w:ind w:right="703"/>
        <w:jc w:val="both"/>
        <w:rPr>
          <w:rFonts w:ascii="Calibri" w:hAnsi="Calibri"/>
        </w:rPr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</w:t>
      </w:r>
      <w:r>
        <w:rPr>
          <w:rFonts w:ascii="Calibri" w:hAnsi="Calibri"/>
        </w:rPr>
        <w:t>-</w:t>
      </w:r>
      <w:r>
        <w:t>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оборудованы</w:t>
      </w:r>
      <w:r>
        <w:rPr>
          <w:spacing w:val="-6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rPr>
          <w:rFonts w:ascii="Calibri" w:hAnsi="Calibri"/>
        </w:rPr>
        <w:t>(</w:t>
      </w:r>
      <w:r>
        <w:t>Данные</w:t>
      </w:r>
      <w:r>
        <w:rPr>
          <w:spacing w:val="4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площадкам</w:t>
      </w:r>
      <w:r>
        <w:rPr>
          <w:rFonts w:ascii="Calibri" w:hAnsi="Calibri"/>
        </w:rPr>
        <w:t>):</w:t>
      </w:r>
    </w:p>
    <w:p w:rsidR="00C77E39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before="200" w:after="0" w:line="240" w:lineRule="auto"/>
        <w:ind w:hanging="301"/>
        <w:rPr>
          <w:rFonts w:ascii="Calibri" w:hAnsi="Calibri"/>
          <w:sz w:val="24"/>
        </w:rPr>
      </w:pPr>
      <w:r>
        <w:rPr>
          <w:sz w:val="24"/>
        </w:rPr>
        <w:t>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13;</w:t>
      </w:r>
    </w:p>
    <w:p w:rsidR="00C77E39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after="0" w:line="240" w:lineRule="auto"/>
        <w:ind w:hanging="301"/>
        <w:rPr>
          <w:rFonts w:ascii="Calibri" w:hAnsi="Calibri"/>
          <w:sz w:val="24"/>
        </w:rPr>
      </w:pPr>
      <w:r>
        <w:rPr>
          <w:sz w:val="24"/>
        </w:rPr>
        <w:t>кабинет</w:t>
      </w:r>
      <w:r>
        <w:rPr>
          <w:spacing w:val="-9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1</w:t>
      </w:r>
    </w:p>
    <w:p w:rsidR="00C77E39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after="0" w:line="240" w:lineRule="auto"/>
        <w:ind w:hanging="301"/>
        <w:rPr>
          <w:rFonts w:ascii="Calibri" w:hAnsi="Calibri"/>
          <w:sz w:val="24"/>
        </w:rPr>
      </w:pPr>
      <w:r>
        <w:rPr>
          <w:sz w:val="24"/>
        </w:rPr>
        <w:t>кабинет</w:t>
      </w:r>
      <w:r>
        <w:rPr>
          <w:spacing w:val="-10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-2</w:t>
      </w:r>
    </w:p>
    <w:p w:rsidR="00C77E39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before="2" w:after="0" w:line="240" w:lineRule="auto"/>
        <w:ind w:hanging="301"/>
        <w:rPr>
          <w:rFonts w:ascii="Calibri" w:hAnsi="Calibri"/>
          <w:sz w:val="24"/>
        </w:rPr>
      </w:pPr>
      <w:r>
        <w:rPr>
          <w:sz w:val="24"/>
        </w:rPr>
        <w:t>кабинет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-17;</w:t>
      </w:r>
    </w:p>
    <w:p w:rsidR="00C77E39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after="0" w:line="240" w:lineRule="auto"/>
        <w:ind w:hanging="301"/>
        <w:rPr>
          <w:rFonts w:ascii="Calibri" w:hAnsi="Calibri"/>
          <w:sz w:val="24"/>
        </w:rPr>
      </w:pPr>
      <w:r>
        <w:rPr>
          <w:sz w:val="24"/>
        </w:rPr>
        <w:t>методический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1;</w:t>
      </w:r>
    </w:p>
    <w:p w:rsidR="00C77E39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after="0" w:line="293" w:lineRule="exact"/>
        <w:ind w:hanging="301"/>
        <w:rPr>
          <w:rFonts w:ascii="Calibri" w:hAnsi="Calibri"/>
          <w:sz w:val="24"/>
        </w:rPr>
      </w:pP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3;</w:t>
      </w:r>
    </w:p>
    <w:p w:rsidR="00C77E39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after="0" w:line="240" w:lineRule="auto"/>
        <w:ind w:hanging="301"/>
        <w:rPr>
          <w:rFonts w:ascii="Calibri" w:hAnsi="Calibri"/>
          <w:sz w:val="24"/>
        </w:rPr>
      </w:pPr>
      <w:r>
        <w:rPr>
          <w:sz w:val="24"/>
        </w:rPr>
        <w:t>физкультурный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3;</w:t>
      </w:r>
    </w:p>
    <w:p w:rsidR="00C77E39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after="0" w:line="240" w:lineRule="auto"/>
        <w:ind w:hanging="301"/>
        <w:rPr>
          <w:rFonts w:ascii="Calibri" w:hAnsi="Calibri"/>
          <w:sz w:val="24"/>
        </w:rPr>
      </w:pPr>
      <w:r>
        <w:rPr>
          <w:sz w:val="24"/>
        </w:rPr>
        <w:t>пищеблок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2;</w:t>
      </w:r>
    </w:p>
    <w:p w:rsidR="00C77E39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after="0" w:line="240" w:lineRule="auto"/>
        <w:ind w:hanging="301"/>
        <w:rPr>
          <w:rFonts w:ascii="Calibri" w:hAnsi="Calibri"/>
          <w:sz w:val="24"/>
        </w:rPr>
      </w:pPr>
      <w:r>
        <w:rPr>
          <w:sz w:val="24"/>
        </w:rPr>
        <w:t>прачечная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1;</w:t>
      </w:r>
    </w:p>
    <w:p w:rsidR="00C77E39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before="74" w:after="0" w:line="240" w:lineRule="auto"/>
        <w:ind w:hanging="301"/>
        <w:rPr>
          <w:rFonts w:ascii="Calibri" w:hAnsi="Calibri"/>
          <w:sz w:val="24"/>
        </w:rPr>
      </w:pP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3;</w:t>
      </w:r>
    </w:p>
    <w:p w:rsidR="00C77E39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before="2" w:after="0" w:line="240" w:lineRule="auto"/>
        <w:ind w:hanging="301"/>
        <w:rPr>
          <w:rFonts w:ascii="Calibri" w:hAnsi="Calibri"/>
          <w:sz w:val="24"/>
        </w:rPr>
      </w:pPr>
      <w:r>
        <w:rPr>
          <w:sz w:val="24"/>
        </w:rPr>
        <w:t>офтальмологический</w:t>
      </w:r>
      <w:r>
        <w:rPr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к</w:t>
      </w:r>
      <w:r>
        <w:rPr>
          <w:sz w:val="24"/>
        </w:rPr>
        <w:t>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3;</w:t>
      </w:r>
    </w:p>
    <w:p w:rsidR="00C77E39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after="0" w:line="240" w:lineRule="auto"/>
        <w:ind w:hanging="301"/>
        <w:rPr>
          <w:rFonts w:ascii="Calibri" w:hAnsi="Calibri"/>
          <w:sz w:val="24"/>
        </w:rPr>
      </w:pPr>
      <w:r>
        <w:rPr>
          <w:sz w:val="24"/>
        </w:rPr>
        <w:t>массажный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 w:rsidR="00274184">
        <w:rPr>
          <w:rFonts w:ascii="Calibri" w:hAnsi="Calibri"/>
          <w:sz w:val="24"/>
        </w:rPr>
        <w:t>1</w:t>
      </w:r>
    </w:p>
    <w:p w:rsidR="00C77E39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after="0" w:line="292" w:lineRule="exact"/>
        <w:ind w:hanging="301"/>
        <w:rPr>
          <w:rFonts w:ascii="Calibri" w:hAnsi="Calibri"/>
          <w:sz w:val="24"/>
        </w:rPr>
      </w:pPr>
      <w:r>
        <w:rPr>
          <w:sz w:val="24"/>
        </w:rPr>
        <w:t>коррекционный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зал</w:t>
      </w:r>
      <w:r>
        <w:rPr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-1</w:t>
      </w:r>
    </w:p>
    <w:p w:rsidR="00C77E39" w:rsidRDefault="009F6D98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after="0" w:line="292" w:lineRule="exact"/>
        <w:ind w:hanging="301"/>
        <w:rPr>
          <w:rFonts w:ascii="Calibri" w:hAnsi="Calibri"/>
          <w:sz w:val="24"/>
        </w:rPr>
      </w:pPr>
      <w:r>
        <w:rPr>
          <w:sz w:val="24"/>
        </w:rPr>
        <w:t>комната социально-бытовой адаптации</w:t>
      </w:r>
      <w:r w:rsidR="00C77E39">
        <w:rPr>
          <w:spacing w:val="-7"/>
          <w:sz w:val="24"/>
        </w:rPr>
        <w:t xml:space="preserve"> </w:t>
      </w:r>
      <w:r w:rsidR="00C77E39">
        <w:rPr>
          <w:rFonts w:ascii="Calibri" w:hAnsi="Calibri"/>
          <w:sz w:val="24"/>
        </w:rPr>
        <w:t>-1</w:t>
      </w:r>
    </w:p>
    <w:p w:rsidR="00C77E39" w:rsidRDefault="00C77E39" w:rsidP="00C77E39">
      <w:pPr>
        <w:pStyle w:val="a7"/>
        <w:spacing w:before="7"/>
        <w:ind w:left="0"/>
        <w:rPr>
          <w:rFonts w:ascii="Calibri"/>
          <w:sz w:val="22"/>
        </w:rPr>
      </w:pPr>
    </w:p>
    <w:p w:rsidR="00C77E39" w:rsidRDefault="00C77E39" w:rsidP="00C77E39">
      <w:pPr>
        <w:pStyle w:val="a7"/>
        <w:ind w:firstLine="719"/>
        <w:jc w:val="both"/>
      </w:pPr>
      <w:r>
        <w:t xml:space="preserve">При создании предметно-развивающей среды </w:t>
      </w:r>
      <w:r w:rsidR="009F6D98">
        <w:t>педагоги</w:t>
      </w:r>
      <w:r>
        <w:t xml:space="preserve"> учитывают 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залы.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пополняют</w:t>
      </w:r>
      <w:r>
        <w:rPr>
          <w:spacing w:val="1"/>
        </w:rPr>
        <w:t xml:space="preserve"> </w:t>
      </w:r>
      <w:r>
        <w:t>социально-бытовую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изготовление специального оснащения, оборудования и наглядности для детей с ОВЗ. </w:t>
      </w:r>
    </w:p>
    <w:p w:rsidR="00C77E39" w:rsidRDefault="00C77E39" w:rsidP="00C77E39">
      <w:pPr>
        <w:pStyle w:val="a7"/>
        <w:spacing w:before="202"/>
        <w:jc w:val="both"/>
      </w:pP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средства:</w:t>
      </w:r>
    </w:p>
    <w:p w:rsidR="00C77E39" w:rsidRDefault="00C77E39" w:rsidP="00C77E39">
      <w:pPr>
        <w:pStyle w:val="a7"/>
        <w:spacing w:before="10"/>
        <w:ind w:left="0"/>
        <w:rPr>
          <w:sz w:val="27"/>
        </w:rPr>
      </w:pPr>
    </w:p>
    <w:p w:rsidR="00C77E39" w:rsidRPr="00365D05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after="0" w:line="246" w:lineRule="exact"/>
        <w:ind w:hanging="361"/>
        <w:rPr>
          <w:sz w:val="24"/>
          <w:szCs w:val="24"/>
        </w:rPr>
      </w:pPr>
      <w:r w:rsidRPr="00365D05">
        <w:rPr>
          <w:sz w:val="24"/>
          <w:szCs w:val="24"/>
        </w:rPr>
        <w:t>звуковые</w:t>
      </w:r>
      <w:r w:rsidRPr="00365D05">
        <w:rPr>
          <w:spacing w:val="-1"/>
          <w:sz w:val="24"/>
          <w:szCs w:val="24"/>
        </w:rPr>
        <w:t xml:space="preserve"> </w:t>
      </w:r>
      <w:r w:rsidRPr="00365D05">
        <w:rPr>
          <w:sz w:val="24"/>
          <w:szCs w:val="24"/>
        </w:rPr>
        <w:t>книги;</w:t>
      </w:r>
    </w:p>
    <w:p w:rsidR="00C77E39" w:rsidRPr="00365D05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after="0" w:line="246" w:lineRule="exact"/>
        <w:ind w:hanging="361"/>
        <w:rPr>
          <w:sz w:val="24"/>
          <w:szCs w:val="24"/>
        </w:rPr>
      </w:pPr>
      <w:r w:rsidRPr="00365D05">
        <w:rPr>
          <w:sz w:val="24"/>
          <w:szCs w:val="24"/>
        </w:rPr>
        <w:t>световой</w:t>
      </w:r>
      <w:r w:rsidRPr="00365D05">
        <w:rPr>
          <w:spacing w:val="-2"/>
          <w:sz w:val="24"/>
          <w:szCs w:val="24"/>
        </w:rPr>
        <w:t xml:space="preserve"> </w:t>
      </w:r>
      <w:r w:rsidRPr="00365D05">
        <w:rPr>
          <w:sz w:val="24"/>
          <w:szCs w:val="24"/>
        </w:rPr>
        <w:t>песочный</w:t>
      </w:r>
      <w:r w:rsidRPr="00365D05">
        <w:rPr>
          <w:spacing w:val="-2"/>
          <w:sz w:val="24"/>
          <w:szCs w:val="24"/>
        </w:rPr>
        <w:t xml:space="preserve"> </w:t>
      </w:r>
      <w:r w:rsidRPr="00365D05">
        <w:rPr>
          <w:sz w:val="24"/>
          <w:szCs w:val="24"/>
        </w:rPr>
        <w:t>ящик;</w:t>
      </w:r>
    </w:p>
    <w:p w:rsidR="00C77E39" w:rsidRPr="00365D05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before="1" w:after="0" w:line="240" w:lineRule="auto"/>
        <w:ind w:hanging="361"/>
        <w:rPr>
          <w:sz w:val="24"/>
          <w:szCs w:val="24"/>
        </w:rPr>
      </w:pPr>
      <w:r w:rsidRPr="00365D05">
        <w:rPr>
          <w:sz w:val="24"/>
          <w:szCs w:val="24"/>
        </w:rPr>
        <w:t>интерактивн</w:t>
      </w:r>
      <w:r>
        <w:rPr>
          <w:sz w:val="24"/>
          <w:szCs w:val="24"/>
        </w:rPr>
        <w:t>ые</w:t>
      </w:r>
      <w:r w:rsidRPr="00365D05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доски</w:t>
      </w:r>
      <w:r w:rsidRPr="00365D05">
        <w:rPr>
          <w:sz w:val="24"/>
          <w:szCs w:val="24"/>
        </w:rPr>
        <w:t>;</w:t>
      </w:r>
    </w:p>
    <w:p w:rsidR="00C77E39" w:rsidRPr="00365D05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before="1" w:after="0" w:line="240" w:lineRule="auto"/>
        <w:ind w:hanging="361"/>
        <w:rPr>
          <w:sz w:val="24"/>
          <w:szCs w:val="24"/>
        </w:rPr>
      </w:pPr>
      <w:r w:rsidRPr="00365D05">
        <w:rPr>
          <w:sz w:val="24"/>
          <w:szCs w:val="24"/>
        </w:rPr>
        <w:t>световые</w:t>
      </w:r>
      <w:r w:rsidRPr="00365D05">
        <w:rPr>
          <w:spacing w:val="-2"/>
          <w:sz w:val="24"/>
          <w:szCs w:val="24"/>
        </w:rPr>
        <w:t xml:space="preserve"> </w:t>
      </w:r>
      <w:r w:rsidRPr="00365D05">
        <w:rPr>
          <w:sz w:val="24"/>
          <w:szCs w:val="24"/>
        </w:rPr>
        <w:t>интерактивные</w:t>
      </w:r>
      <w:r w:rsidRPr="00365D05">
        <w:rPr>
          <w:spacing w:val="-4"/>
          <w:sz w:val="24"/>
          <w:szCs w:val="24"/>
        </w:rPr>
        <w:t xml:space="preserve"> </w:t>
      </w:r>
      <w:r w:rsidRPr="00365D05">
        <w:rPr>
          <w:sz w:val="24"/>
          <w:szCs w:val="24"/>
        </w:rPr>
        <w:t>пособия</w:t>
      </w:r>
      <w:r w:rsidRPr="00365D05">
        <w:rPr>
          <w:spacing w:val="-5"/>
          <w:sz w:val="24"/>
          <w:szCs w:val="24"/>
        </w:rPr>
        <w:t xml:space="preserve"> </w:t>
      </w:r>
      <w:r w:rsidRPr="00365D05">
        <w:rPr>
          <w:sz w:val="24"/>
          <w:szCs w:val="24"/>
        </w:rPr>
        <w:t>для</w:t>
      </w:r>
      <w:r w:rsidRPr="00365D05">
        <w:rPr>
          <w:spacing w:val="-2"/>
          <w:sz w:val="24"/>
          <w:szCs w:val="24"/>
        </w:rPr>
        <w:t xml:space="preserve"> </w:t>
      </w:r>
      <w:r w:rsidRPr="00365D05">
        <w:rPr>
          <w:sz w:val="24"/>
          <w:szCs w:val="24"/>
        </w:rPr>
        <w:t>сенсорной</w:t>
      </w:r>
      <w:r w:rsidRPr="00365D05">
        <w:rPr>
          <w:spacing w:val="-1"/>
          <w:sz w:val="24"/>
          <w:szCs w:val="24"/>
        </w:rPr>
        <w:t xml:space="preserve"> </w:t>
      </w:r>
      <w:r w:rsidRPr="00365D05">
        <w:rPr>
          <w:sz w:val="24"/>
          <w:szCs w:val="24"/>
        </w:rPr>
        <w:t>комнаты;</w:t>
      </w:r>
    </w:p>
    <w:p w:rsidR="00C77E39" w:rsidRPr="00365D05" w:rsidRDefault="00BA41D8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before="1" w:after="0" w:line="246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197.95pt;margin-top:11.3pt;width:2.75pt;height:.5pt;z-index:251660288;mso-position-horizontal-relative:page" fillcolor="black" stroked="f">
            <w10:wrap anchorx="page"/>
          </v:rect>
        </w:pict>
      </w:r>
      <w:r w:rsidR="00C77E39" w:rsidRPr="00365D05">
        <w:rPr>
          <w:sz w:val="24"/>
          <w:szCs w:val="24"/>
        </w:rPr>
        <w:t>вертикализаторы;</w:t>
      </w:r>
    </w:p>
    <w:p w:rsidR="00C77E39" w:rsidRPr="00365D05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after="0" w:line="246" w:lineRule="exact"/>
        <w:ind w:hanging="361"/>
        <w:rPr>
          <w:sz w:val="24"/>
          <w:szCs w:val="24"/>
        </w:rPr>
      </w:pPr>
      <w:r w:rsidRPr="00365D05">
        <w:rPr>
          <w:sz w:val="24"/>
          <w:szCs w:val="24"/>
        </w:rPr>
        <w:t>специальные</w:t>
      </w:r>
      <w:r w:rsidRPr="00365D05">
        <w:rPr>
          <w:spacing w:val="-5"/>
          <w:sz w:val="24"/>
          <w:szCs w:val="24"/>
        </w:rPr>
        <w:t xml:space="preserve"> </w:t>
      </w:r>
      <w:r w:rsidRPr="00365D05">
        <w:rPr>
          <w:sz w:val="24"/>
          <w:szCs w:val="24"/>
        </w:rPr>
        <w:t>кресла</w:t>
      </w:r>
      <w:r w:rsidRPr="00365D05">
        <w:rPr>
          <w:spacing w:val="-1"/>
          <w:sz w:val="24"/>
          <w:szCs w:val="24"/>
        </w:rPr>
        <w:t xml:space="preserve"> </w:t>
      </w:r>
      <w:r w:rsidRPr="00365D05">
        <w:rPr>
          <w:sz w:val="24"/>
          <w:szCs w:val="24"/>
        </w:rPr>
        <w:t>для</w:t>
      </w:r>
      <w:r w:rsidRPr="00365D05">
        <w:rPr>
          <w:spacing w:val="-2"/>
          <w:sz w:val="24"/>
          <w:szCs w:val="24"/>
        </w:rPr>
        <w:t xml:space="preserve"> </w:t>
      </w:r>
      <w:r w:rsidRPr="00365D05">
        <w:rPr>
          <w:sz w:val="24"/>
          <w:szCs w:val="24"/>
        </w:rPr>
        <w:t>детей</w:t>
      </w:r>
      <w:r w:rsidRPr="00365D05">
        <w:rPr>
          <w:spacing w:val="-1"/>
          <w:sz w:val="24"/>
          <w:szCs w:val="24"/>
        </w:rPr>
        <w:t xml:space="preserve"> </w:t>
      </w:r>
      <w:r w:rsidRPr="00365D05">
        <w:rPr>
          <w:sz w:val="24"/>
          <w:szCs w:val="24"/>
        </w:rPr>
        <w:t>с</w:t>
      </w:r>
      <w:r w:rsidRPr="00365D05">
        <w:rPr>
          <w:spacing w:val="-1"/>
          <w:sz w:val="24"/>
          <w:szCs w:val="24"/>
        </w:rPr>
        <w:t xml:space="preserve"> </w:t>
      </w:r>
      <w:r w:rsidRPr="00365D05">
        <w:rPr>
          <w:sz w:val="24"/>
          <w:szCs w:val="24"/>
        </w:rPr>
        <w:t>нарушением</w:t>
      </w:r>
      <w:r w:rsidRPr="00365D05">
        <w:rPr>
          <w:spacing w:val="-3"/>
          <w:sz w:val="24"/>
          <w:szCs w:val="24"/>
        </w:rPr>
        <w:t xml:space="preserve"> </w:t>
      </w:r>
      <w:r w:rsidRPr="00365D05">
        <w:rPr>
          <w:sz w:val="24"/>
          <w:szCs w:val="24"/>
        </w:rPr>
        <w:t>опорно-двигательного</w:t>
      </w:r>
      <w:r w:rsidRPr="00365D05">
        <w:rPr>
          <w:spacing w:val="-1"/>
          <w:sz w:val="24"/>
          <w:szCs w:val="24"/>
        </w:rPr>
        <w:t xml:space="preserve"> </w:t>
      </w:r>
      <w:r w:rsidRPr="00365D05">
        <w:rPr>
          <w:sz w:val="24"/>
          <w:szCs w:val="24"/>
        </w:rPr>
        <w:t>аппарата;</w:t>
      </w:r>
    </w:p>
    <w:p w:rsidR="00C77E39" w:rsidRPr="00365D05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after="0" w:line="240" w:lineRule="auto"/>
        <w:ind w:hanging="361"/>
        <w:rPr>
          <w:sz w:val="24"/>
          <w:szCs w:val="24"/>
        </w:rPr>
      </w:pPr>
      <w:r w:rsidRPr="00365D05">
        <w:rPr>
          <w:sz w:val="24"/>
          <w:szCs w:val="24"/>
        </w:rPr>
        <w:t>звуковые</w:t>
      </w:r>
      <w:r w:rsidRPr="00365D05">
        <w:rPr>
          <w:spacing w:val="-2"/>
          <w:sz w:val="24"/>
          <w:szCs w:val="24"/>
        </w:rPr>
        <w:t xml:space="preserve"> </w:t>
      </w:r>
      <w:r w:rsidRPr="00365D05">
        <w:rPr>
          <w:sz w:val="24"/>
          <w:szCs w:val="24"/>
        </w:rPr>
        <w:t>мишени.</w:t>
      </w:r>
    </w:p>
    <w:p w:rsidR="00C77E39" w:rsidRPr="00365D05" w:rsidRDefault="00C77E39" w:rsidP="00C77E39">
      <w:pPr>
        <w:pStyle w:val="a4"/>
        <w:numPr>
          <w:ilvl w:val="1"/>
          <w:numId w:val="22"/>
        </w:numPr>
        <w:tabs>
          <w:tab w:val="clear" w:pos="709"/>
          <w:tab w:val="left" w:pos="1422"/>
        </w:tabs>
        <w:suppressAutoHyphens w:val="0"/>
        <w:autoSpaceDE w:val="0"/>
        <w:autoSpaceDN w:val="0"/>
        <w:spacing w:before="1" w:after="0" w:line="240" w:lineRule="auto"/>
        <w:ind w:hanging="361"/>
        <w:rPr>
          <w:sz w:val="24"/>
          <w:szCs w:val="24"/>
        </w:rPr>
      </w:pPr>
      <w:r w:rsidRPr="00365D05">
        <w:rPr>
          <w:sz w:val="24"/>
          <w:szCs w:val="24"/>
        </w:rPr>
        <w:t>приборы</w:t>
      </w:r>
      <w:r w:rsidRPr="00365D05">
        <w:rPr>
          <w:spacing w:val="-1"/>
          <w:sz w:val="24"/>
          <w:szCs w:val="24"/>
        </w:rPr>
        <w:t xml:space="preserve"> </w:t>
      </w:r>
      <w:r w:rsidRPr="00365D05">
        <w:rPr>
          <w:sz w:val="24"/>
          <w:szCs w:val="24"/>
        </w:rPr>
        <w:t>для обучения</w:t>
      </w:r>
      <w:r w:rsidRPr="00365D05">
        <w:rPr>
          <w:spacing w:val="-3"/>
          <w:sz w:val="24"/>
          <w:szCs w:val="24"/>
        </w:rPr>
        <w:t xml:space="preserve"> </w:t>
      </w:r>
      <w:r w:rsidRPr="00365D05">
        <w:rPr>
          <w:sz w:val="24"/>
          <w:szCs w:val="24"/>
        </w:rPr>
        <w:t>детей письму</w:t>
      </w:r>
      <w:r w:rsidRPr="00365D05">
        <w:rPr>
          <w:spacing w:val="-5"/>
          <w:sz w:val="24"/>
          <w:szCs w:val="24"/>
        </w:rPr>
        <w:t xml:space="preserve"> </w:t>
      </w:r>
      <w:r w:rsidRPr="00365D05">
        <w:rPr>
          <w:sz w:val="24"/>
          <w:szCs w:val="24"/>
        </w:rPr>
        <w:t>по</w:t>
      </w:r>
      <w:r w:rsidRPr="00365D05">
        <w:rPr>
          <w:spacing w:val="-1"/>
          <w:sz w:val="24"/>
          <w:szCs w:val="24"/>
        </w:rPr>
        <w:t xml:space="preserve"> </w:t>
      </w:r>
      <w:r w:rsidRPr="00365D05">
        <w:rPr>
          <w:sz w:val="24"/>
          <w:szCs w:val="24"/>
        </w:rPr>
        <w:t>Брайлю.</w:t>
      </w:r>
    </w:p>
    <w:p w:rsidR="00C77E39" w:rsidRDefault="00C77E39" w:rsidP="00C77E39">
      <w:pPr>
        <w:pStyle w:val="a7"/>
        <w:spacing w:before="2"/>
        <w:ind w:left="0"/>
      </w:pPr>
    </w:p>
    <w:p w:rsidR="00C77E39" w:rsidRDefault="00C77E39" w:rsidP="00C77E39">
      <w:pPr>
        <w:pStyle w:val="a7"/>
        <w:ind w:left="680"/>
        <w:jc w:val="both"/>
      </w:pP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прогулок,</w:t>
      </w:r>
      <w:r>
        <w:rPr>
          <w:spacing w:val="-6"/>
        </w:rPr>
        <w:t xml:space="preserve"> </w:t>
      </w:r>
      <w:r>
        <w:t>физкультурно-оздоровительной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улице,</w:t>
      </w:r>
      <w:r>
        <w:rPr>
          <w:spacing w:val="-6"/>
        </w:rPr>
        <w:t xml:space="preserve"> </w:t>
      </w:r>
      <w:r>
        <w:lastRenderedPageBreak/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досугов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прогулочные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прогулочн</w:t>
      </w:r>
      <w:r w:rsidR="00274184">
        <w:t>ых</w:t>
      </w:r>
      <w:r>
        <w:rPr>
          <w:spacing w:val="1"/>
        </w:rPr>
        <w:t xml:space="preserve"> </w:t>
      </w:r>
      <w:r>
        <w:t>площад</w:t>
      </w:r>
      <w:r w:rsidR="00274184">
        <w:t>о</w:t>
      </w:r>
      <w:r>
        <w:t>к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оснащённая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 постоянно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физкультурных занятий</w:t>
      </w:r>
      <w:r>
        <w:rPr>
          <w:spacing w:val="-1"/>
        </w:rPr>
        <w:t xml:space="preserve"> </w:t>
      </w:r>
      <w:r>
        <w:t>на улице,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праздников.</w:t>
      </w:r>
    </w:p>
    <w:p w:rsidR="00CB5B4A" w:rsidRDefault="00AF130B" w:rsidP="00CB5B4A">
      <w:pPr>
        <w:pStyle w:val="a7"/>
        <w:rPr>
          <w:b/>
          <w:bCs/>
          <w:color w:val="000000"/>
        </w:rPr>
      </w:pPr>
      <w:r w:rsidRPr="00AF130B">
        <w:rPr>
          <w:b/>
          <w:bCs/>
          <w:color w:val="000000"/>
        </w:rPr>
        <w:t>Сведения о</w:t>
      </w:r>
      <w:r>
        <w:rPr>
          <w:b/>
          <w:bCs/>
          <w:color w:val="000000"/>
        </w:rPr>
        <w:t> </w:t>
      </w:r>
      <w:r w:rsidRPr="00AF130B">
        <w:rPr>
          <w:b/>
          <w:bCs/>
          <w:color w:val="000000"/>
        </w:rPr>
        <w:t>режиме деятельности</w:t>
      </w:r>
    </w:p>
    <w:p w:rsidR="00CB5B4A" w:rsidRDefault="00CB5B4A" w:rsidP="00CB5B4A">
      <w:pPr>
        <w:pStyle w:val="a7"/>
        <w:rPr>
          <w:rFonts w:ascii="Calibri" w:hAnsi="Calibri"/>
        </w:rPr>
      </w:pPr>
      <w:r w:rsidRPr="00CB5B4A">
        <w:t xml:space="preserve"> </w:t>
      </w:r>
      <w:r>
        <w:t>Рабочая</w:t>
      </w:r>
      <w:r>
        <w:rPr>
          <w:spacing w:val="-9"/>
        </w:rPr>
        <w:t xml:space="preserve"> </w:t>
      </w:r>
      <w:r>
        <w:t>неделя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пятидневная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понедельника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пятницу</w:t>
      </w:r>
      <w:r>
        <w:rPr>
          <w:rFonts w:ascii="Calibri" w:hAnsi="Calibri"/>
        </w:rPr>
        <w:t>.</w:t>
      </w:r>
      <w:r>
        <w:rPr>
          <w:rFonts w:ascii="Calibri" w:hAnsi="Calibri"/>
          <w:spacing w:val="-51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группах</w:t>
      </w:r>
      <w:r>
        <w:rPr>
          <w:rFonts w:ascii="Calibri" w:hAnsi="Calibri"/>
        </w:rPr>
        <w:t>:</w:t>
      </w:r>
    </w:p>
    <w:p w:rsidR="00CB5B4A" w:rsidRDefault="00CB5B4A" w:rsidP="00CB5B4A">
      <w:pPr>
        <w:pStyle w:val="a7"/>
        <w:rPr>
          <w:spacing w:val="-57"/>
        </w:rPr>
      </w:pPr>
      <w:r>
        <w:rPr>
          <w:rFonts w:ascii="Calibri" w:hAnsi="Calibri"/>
        </w:rPr>
        <w:t xml:space="preserve">- 4 </w:t>
      </w:r>
      <w:r>
        <w:t xml:space="preserve">часа группы кратковременного пребывания </w:t>
      </w:r>
      <w:proofErr w:type="gramStart"/>
      <w:r>
        <w:t xml:space="preserve">( </w:t>
      </w:r>
      <w:proofErr w:type="gramEnd"/>
      <w:r>
        <w:t>ул. Марата</w:t>
      </w:r>
      <w:r w:rsidR="00274184">
        <w:t>, д.</w:t>
      </w:r>
      <w:r>
        <w:t>75а литер А )</w:t>
      </w:r>
      <w:r>
        <w:rPr>
          <w:spacing w:val="-57"/>
        </w:rPr>
        <w:t xml:space="preserve"> </w:t>
      </w:r>
    </w:p>
    <w:p w:rsidR="00CB5B4A" w:rsidRDefault="00CB5B4A" w:rsidP="00CB5B4A">
      <w:pPr>
        <w:pStyle w:val="a7"/>
      </w:pPr>
      <w:r>
        <w:t>Режим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rFonts w:ascii="Calibri" w:hAnsi="Calibri"/>
        </w:rPr>
        <w:t>9:00</w:t>
      </w:r>
      <w:r>
        <w:rPr>
          <w:rFonts w:ascii="Calibri" w:hAnsi="Calibri"/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rPr>
          <w:rFonts w:ascii="Calibri" w:hAnsi="Calibri"/>
        </w:rPr>
        <w:t>13:00</w:t>
      </w:r>
      <w:r>
        <w:t>;</w:t>
      </w:r>
    </w:p>
    <w:p w:rsidR="00CB5B4A" w:rsidRDefault="00CB5B4A" w:rsidP="00CB5B4A">
      <w:pPr>
        <w:pStyle w:val="a7"/>
        <w:rPr>
          <w:spacing w:val="-57"/>
        </w:rPr>
      </w:pPr>
      <w:r>
        <w:t xml:space="preserve">-12 часов группы полного дня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ул. Марата</w:t>
      </w:r>
      <w:r w:rsidR="00274184">
        <w:t>, д.</w:t>
      </w:r>
      <w:r>
        <w:t>79 литер А)</w:t>
      </w:r>
      <w:r>
        <w:rPr>
          <w:spacing w:val="-57"/>
        </w:rPr>
        <w:t xml:space="preserve"> </w:t>
      </w:r>
    </w:p>
    <w:p w:rsidR="00CB5B4A" w:rsidRDefault="00CB5B4A" w:rsidP="00CB5B4A">
      <w:pPr>
        <w:pStyle w:val="a7"/>
      </w:pPr>
      <w:r>
        <w:t>Режим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rFonts w:ascii="Calibri" w:hAnsi="Calibri"/>
        </w:rPr>
        <w:t>8:00</w:t>
      </w:r>
      <w:r>
        <w:rPr>
          <w:rFonts w:ascii="Calibri" w:hAnsi="Calibri"/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rFonts w:ascii="Calibri" w:hAnsi="Calibri"/>
        </w:rPr>
        <w:t>20:00</w:t>
      </w:r>
      <w:r>
        <w:t>;</w:t>
      </w:r>
    </w:p>
    <w:p w:rsidR="00CB5B4A" w:rsidRDefault="00CB5B4A" w:rsidP="00CB5B4A">
      <w:pPr>
        <w:pStyle w:val="a7"/>
        <w:rPr>
          <w:rFonts w:ascii="Calibri" w:hAnsi="Calibri"/>
        </w:rPr>
      </w:pPr>
      <w:r>
        <w:t>-10</w:t>
      </w:r>
      <w:r>
        <w:rPr>
          <w:spacing w:val="-1"/>
        </w:rPr>
        <w:t xml:space="preserve"> </w:t>
      </w:r>
      <w:r>
        <w:t>часов</w:t>
      </w:r>
      <w:r>
        <w:rPr>
          <w:spacing w:val="57"/>
        </w:rPr>
        <w:t xml:space="preserve"> </w:t>
      </w:r>
      <w:r>
        <w:t>группы</w:t>
      </w:r>
      <w:r>
        <w:rPr>
          <w:spacing w:val="-1"/>
        </w:rPr>
        <w:t xml:space="preserve"> </w:t>
      </w:r>
      <w:r w:rsidR="00274184">
        <w:t>сокращенного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ул.</w:t>
      </w:r>
      <w:r>
        <w:rPr>
          <w:spacing w:val="-2"/>
        </w:rPr>
        <w:t xml:space="preserve"> </w:t>
      </w:r>
      <w:r>
        <w:t>Рубинштейна</w:t>
      </w:r>
      <w:r w:rsidR="00274184">
        <w:rPr>
          <w:spacing w:val="-2"/>
        </w:rPr>
        <w:t>, д.</w:t>
      </w:r>
      <w:r>
        <w:t>12</w:t>
      </w:r>
      <w:r>
        <w:rPr>
          <w:spacing w:val="2"/>
        </w:rPr>
        <w:t xml:space="preserve"> </w:t>
      </w:r>
      <w:r>
        <w:t>литер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rPr>
          <w:rFonts w:ascii="Calibri" w:hAnsi="Calibri"/>
        </w:rPr>
        <w:t>)</w:t>
      </w:r>
    </w:p>
    <w:p w:rsidR="00CB5B4A" w:rsidRDefault="00CB5B4A" w:rsidP="00CB5B4A">
      <w:pPr>
        <w:pStyle w:val="a7"/>
        <w:rPr>
          <w:rFonts w:ascii="Calibri" w:hAnsi="Calibri"/>
        </w:rPr>
      </w:pPr>
      <w:r>
        <w:t>Режим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rFonts w:ascii="Calibri" w:hAnsi="Calibri"/>
        </w:rPr>
        <w:t>8:00</w:t>
      </w:r>
      <w:r>
        <w:rPr>
          <w:rFonts w:ascii="Calibri" w:hAnsi="Calibri"/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rPr>
          <w:rFonts w:ascii="Calibri" w:hAnsi="Calibri"/>
        </w:rPr>
        <w:t>18:00.</w:t>
      </w:r>
    </w:p>
    <w:p w:rsidR="006C1F66" w:rsidRDefault="00AF130B" w:rsidP="0003002E">
      <w:pPr>
        <w:pStyle w:val="a7"/>
        <w:spacing w:line="276" w:lineRule="auto"/>
        <w:ind w:left="0" w:right="-45"/>
        <w:jc w:val="both"/>
        <w:rPr>
          <w:rFonts w:ascii="Calibri" w:hAnsi="Calibri"/>
        </w:rPr>
      </w:pPr>
      <w:r w:rsidRPr="00AF130B">
        <w:rPr>
          <w:b/>
          <w:bCs/>
          <w:color w:val="000000"/>
        </w:rPr>
        <w:t>Сведения о</w:t>
      </w:r>
      <w:r>
        <w:rPr>
          <w:b/>
          <w:bCs/>
          <w:color w:val="000000"/>
        </w:rPr>
        <w:t> </w:t>
      </w:r>
      <w:r w:rsidRPr="00AF130B">
        <w:rPr>
          <w:b/>
          <w:bCs/>
          <w:color w:val="000000"/>
        </w:rPr>
        <w:t>работниках.</w:t>
      </w:r>
      <w:r w:rsidRPr="00AF130B">
        <w:rPr>
          <w:color w:val="000000"/>
        </w:rPr>
        <w:t xml:space="preserve"> </w:t>
      </w:r>
      <w:r w:rsidR="006C1F66">
        <w:t>Всего</w:t>
      </w:r>
      <w:r w:rsidR="006C1F66">
        <w:rPr>
          <w:spacing w:val="-57"/>
        </w:rPr>
        <w:t xml:space="preserve"> </w:t>
      </w:r>
      <w:r w:rsidR="006C1F66">
        <w:t xml:space="preserve">работают </w:t>
      </w:r>
      <w:r w:rsidR="006C1F66">
        <w:rPr>
          <w:rFonts w:ascii="Calibri" w:hAnsi="Calibri"/>
        </w:rPr>
        <w:t xml:space="preserve">51 </w:t>
      </w:r>
      <w:r w:rsidR="006C1F66">
        <w:t>педагог. Из них</w:t>
      </w:r>
      <w:r w:rsidR="006C1F66">
        <w:rPr>
          <w:rFonts w:ascii="Calibri" w:hAnsi="Calibri"/>
        </w:rPr>
        <w:t>:</w:t>
      </w:r>
      <w:r w:rsidR="006C1F66">
        <w:rPr>
          <w:rFonts w:ascii="Calibri" w:hAnsi="Calibri"/>
          <w:spacing w:val="1"/>
        </w:rPr>
        <w:t xml:space="preserve"> </w:t>
      </w:r>
      <w:r w:rsidR="006C1F66" w:rsidRPr="007C13A7">
        <w:rPr>
          <w:spacing w:val="1"/>
        </w:rPr>
        <w:t>1-методист</w:t>
      </w:r>
      <w:r w:rsidR="006C1F66">
        <w:rPr>
          <w:rFonts w:ascii="Calibri" w:hAnsi="Calibri"/>
          <w:spacing w:val="1"/>
        </w:rPr>
        <w:t xml:space="preserve">, </w:t>
      </w:r>
      <w:r w:rsidR="006C1F66">
        <w:rPr>
          <w:rFonts w:ascii="Calibri" w:hAnsi="Calibri"/>
        </w:rPr>
        <w:t xml:space="preserve">1 </w:t>
      </w:r>
      <w:r w:rsidR="006C1F66">
        <w:t>старший воспитатель</w:t>
      </w:r>
      <w:r w:rsidR="006C1F66">
        <w:rPr>
          <w:rFonts w:ascii="Calibri" w:hAnsi="Calibri"/>
        </w:rPr>
        <w:t xml:space="preserve">, 21 </w:t>
      </w:r>
      <w:r w:rsidR="006C1F66">
        <w:t>воспитателя</w:t>
      </w:r>
      <w:r w:rsidR="006C1F66">
        <w:rPr>
          <w:rFonts w:ascii="Calibri" w:hAnsi="Calibri"/>
        </w:rPr>
        <w:t xml:space="preserve">, 11 </w:t>
      </w:r>
      <w:r w:rsidR="006C1F66">
        <w:t>учителей –</w:t>
      </w:r>
      <w:r w:rsidR="006C1F66">
        <w:rPr>
          <w:spacing w:val="1"/>
        </w:rPr>
        <w:t xml:space="preserve"> </w:t>
      </w:r>
      <w:r w:rsidR="006C1F66">
        <w:t>дефектологов</w:t>
      </w:r>
      <w:r w:rsidR="006C1F66">
        <w:rPr>
          <w:rFonts w:ascii="Calibri" w:hAnsi="Calibri"/>
        </w:rPr>
        <w:t xml:space="preserve">, 3 </w:t>
      </w:r>
      <w:r w:rsidR="006C1F66">
        <w:t>учителя</w:t>
      </w:r>
      <w:r w:rsidR="006C1F66">
        <w:rPr>
          <w:rFonts w:ascii="Calibri" w:hAnsi="Calibri"/>
        </w:rPr>
        <w:t>-</w:t>
      </w:r>
      <w:r w:rsidR="006C1F66">
        <w:t>логопеда</w:t>
      </w:r>
      <w:r w:rsidR="006C1F66">
        <w:rPr>
          <w:rFonts w:ascii="Calibri" w:hAnsi="Calibri"/>
        </w:rPr>
        <w:t xml:space="preserve">, 3 </w:t>
      </w:r>
      <w:r w:rsidR="006C1F66">
        <w:t>инструктора по физической культуре</w:t>
      </w:r>
      <w:r w:rsidR="006C1F66">
        <w:rPr>
          <w:rFonts w:ascii="Calibri" w:hAnsi="Calibri"/>
        </w:rPr>
        <w:t xml:space="preserve">, 3 </w:t>
      </w:r>
      <w:r w:rsidR="006C1F66">
        <w:t>музыкальных</w:t>
      </w:r>
      <w:r w:rsidR="006C1F66">
        <w:rPr>
          <w:spacing w:val="1"/>
        </w:rPr>
        <w:t xml:space="preserve"> </w:t>
      </w:r>
      <w:r w:rsidR="006C1F66">
        <w:t>руководителя</w:t>
      </w:r>
      <w:r w:rsidR="006C1F66">
        <w:rPr>
          <w:spacing w:val="1"/>
        </w:rPr>
        <w:t xml:space="preserve"> </w:t>
      </w:r>
      <w:r w:rsidR="006C1F66">
        <w:rPr>
          <w:rFonts w:ascii="Calibri" w:hAnsi="Calibri"/>
        </w:rPr>
        <w:t>,</w:t>
      </w:r>
      <w:r w:rsidR="006C1F66">
        <w:rPr>
          <w:rFonts w:ascii="Calibri" w:hAnsi="Calibri"/>
          <w:spacing w:val="1"/>
        </w:rPr>
        <w:t xml:space="preserve"> </w:t>
      </w:r>
      <w:r w:rsidR="006C1F66">
        <w:rPr>
          <w:rFonts w:ascii="Calibri" w:hAnsi="Calibri"/>
        </w:rPr>
        <w:t>3</w:t>
      </w:r>
      <w:r w:rsidR="006C1F66">
        <w:rPr>
          <w:rFonts w:ascii="Calibri" w:hAnsi="Calibri"/>
          <w:spacing w:val="1"/>
        </w:rPr>
        <w:t xml:space="preserve"> </w:t>
      </w:r>
      <w:r w:rsidR="006C1F66">
        <w:t>педагога</w:t>
      </w:r>
      <w:r w:rsidR="006C1F66">
        <w:rPr>
          <w:rFonts w:ascii="Calibri" w:hAnsi="Calibri"/>
        </w:rPr>
        <w:t>-</w:t>
      </w:r>
      <w:r w:rsidR="006C1F66">
        <w:t>психолога</w:t>
      </w:r>
      <w:r w:rsidR="006C1F66">
        <w:rPr>
          <w:rFonts w:ascii="Calibri" w:hAnsi="Calibri"/>
        </w:rPr>
        <w:t>,</w:t>
      </w:r>
      <w:r w:rsidR="006C1F66">
        <w:rPr>
          <w:rFonts w:ascii="Calibri" w:hAnsi="Calibri"/>
          <w:spacing w:val="1"/>
        </w:rPr>
        <w:t xml:space="preserve"> </w:t>
      </w:r>
      <w:r w:rsidR="006C1F66">
        <w:rPr>
          <w:rFonts w:ascii="Calibri" w:hAnsi="Calibri"/>
        </w:rPr>
        <w:t>7</w:t>
      </w:r>
      <w:r w:rsidR="006C1F66">
        <w:rPr>
          <w:rFonts w:ascii="Calibri" w:hAnsi="Calibri"/>
          <w:spacing w:val="1"/>
        </w:rPr>
        <w:t xml:space="preserve"> </w:t>
      </w:r>
      <w:r w:rsidR="006C1F66">
        <w:t>тьюторов</w:t>
      </w:r>
      <w:r w:rsidR="006C1F66">
        <w:rPr>
          <w:rFonts w:ascii="Calibri" w:hAnsi="Calibri"/>
        </w:rPr>
        <w:t>.</w:t>
      </w:r>
      <w:r w:rsidR="006C1F66">
        <w:rPr>
          <w:rFonts w:ascii="Calibri" w:hAnsi="Calibri"/>
          <w:spacing w:val="1"/>
        </w:rPr>
        <w:t xml:space="preserve"> </w:t>
      </w:r>
      <w:r w:rsidR="006C1F66">
        <w:t>Все</w:t>
      </w:r>
      <w:r w:rsidR="006C1F66">
        <w:rPr>
          <w:spacing w:val="1"/>
        </w:rPr>
        <w:t xml:space="preserve"> </w:t>
      </w:r>
      <w:r w:rsidR="006C1F66">
        <w:t>педагогические</w:t>
      </w:r>
      <w:r w:rsidR="006C1F66">
        <w:rPr>
          <w:spacing w:val="1"/>
        </w:rPr>
        <w:t xml:space="preserve"> </w:t>
      </w:r>
      <w:r w:rsidR="006C1F66">
        <w:t>кадры</w:t>
      </w:r>
      <w:r w:rsidR="006C1F66">
        <w:rPr>
          <w:spacing w:val="1"/>
        </w:rPr>
        <w:t xml:space="preserve"> </w:t>
      </w:r>
      <w:r w:rsidR="006C1F66">
        <w:t>имеют</w:t>
      </w:r>
      <w:r w:rsidR="006C1F66">
        <w:rPr>
          <w:spacing w:val="1"/>
        </w:rPr>
        <w:t xml:space="preserve"> </w:t>
      </w:r>
      <w:r w:rsidR="006C1F66">
        <w:t>профессиональное</w:t>
      </w:r>
      <w:r w:rsidR="006C1F66">
        <w:rPr>
          <w:spacing w:val="-8"/>
        </w:rPr>
        <w:t xml:space="preserve"> </w:t>
      </w:r>
      <w:r w:rsidR="006C1F66">
        <w:t>педагогическое</w:t>
      </w:r>
      <w:r w:rsidR="006C1F66">
        <w:rPr>
          <w:spacing w:val="-5"/>
        </w:rPr>
        <w:t xml:space="preserve"> </w:t>
      </w:r>
      <w:r w:rsidR="006C1F66">
        <w:t>образование</w:t>
      </w:r>
      <w:r w:rsidR="006C1F66">
        <w:rPr>
          <w:rFonts w:ascii="Calibri" w:hAnsi="Calibri"/>
        </w:rPr>
        <w:t>.</w:t>
      </w:r>
    </w:p>
    <w:p w:rsidR="000A7066" w:rsidRDefault="00AF130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C1F66">
        <w:rPr>
          <w:rFonts w:hAnsi="Times New Roman" w:cs="Times New Roman"/>
          <w:color w:val="000000"/>
          <w:sz w:val="24"/>
          <w:szCs w:val="24"/>
          <w:lang w:val="ru-RU"/>
        </w:rPr>
        <w:t>Уком</w:t>
      </w:r>
      <w:r>
        <w:rPr>
          <w:rFonts w:hAnsi="Times New Roman" w:cs="Times New Roman"/>
          <w:color w:val="000000"/>
          <w:sz w:val="24"/>
          <w:szCs w:val="24"/>
        </w:rPr>
        <w:t>плектованность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A7066" w:rsidRDefault="00AF13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воспитателями — на 100%;</w:t>
      </w:r>
    </w:p>
    <w:p w:rsidR="000A7066" w:rsidRDefault="00AF13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младшими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6C1F66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%;</w:t>
      </w:r>
    </w:p>
    <w:p w:rsidR="000A7066" w:rsidRDefault="00AF130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иным персоналом — 100%.</w:t>
      </w:r>
    </w:p>
    <w:p w:rsidR="000A7066" w:rsidRDefault="00AF13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персонала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0"/>
        <w:gridCol w:w="2763"/>
        <w:gridCol w:w="2664"/>
      </w:tblGrid>
      <w:tr w:rsidR="000A7066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Default="00AF1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Образование, доля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Default="00AF1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 квалификационных категорий, доля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Default="00AF1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Стаж работы</w:t>
            </w:r>
          </w:p>
        </w:tc>
      </w:tr>
      <w:tr w:rsidR="000A7066" w:rsidRPr="00462DF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AF130B" w:rsidRDefault="00AF130B" w:rsidP="00CD09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D0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чел., </w:t>
            </w:r>
            <w:r w:rsidR="00CD0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Pr="00AF130B">
              <w:rPr>
                <w:lang w:val="ru-RU"/>
              </w:rPr>
              <w:br/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1</w:t>
            </w:r>
            <w:r w:rsid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чел., </w:t>
            </w:r>
            <w:r w:rsidR="00CD0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Pr="00AF130B">
              <w:rPr>
                <w:lang w:val="ru-RU"/>
              </w:rPr>
              <w:br/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бучаются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чел., </w:t>
            </w:r>
            <w:r w:rsidR="00CD0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BB4E55" w:rsidRDefault="00AF130B" w:rsidP="00CD09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чел., </w:t>
            </w:r>
            <w:r w:rsidR="00CD0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Pr="00BB4E55">
              <w:rPr>
                <w:lang w:val="ru-RU"/>
              </w:rPr>
              <w:br/>
            </w:r>
            <w:r w:rsidRP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чел., </w:t>
            </w:r>
            <w:r w:rsidR="00CD0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BB4E55" w:rsidRDefault="00AF130B" w:rsidP="00CD09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="00CD0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,23%</w:t>
            </w:r>
            <w:r w:rsidRPr="00AF130B">
              <w:rPr>
                <w:lang w:val="ru-RU"/>
              </w:rPr>
              <w:br/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5–10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="00CD0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,15</w:t>
            </w:r>
            <w:proofErr w:type="gramStart"/>
            <w:r w:rsidR="00CD0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Pr="00AF130B">
              <w:rPr>
                <w:lang w:val="ru-RU"/>
              </w:rPr>
              <w:br/>
            </w:r>
            <w:r w:rsidRP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 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CD0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="00CD0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,62%</w:t>
            </w:r>
            <w:r w:rsidRPr="00BB4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имеющих ученую степень, звание, ведомственные награды:</w:t>
      </w:r>
    </w:p>
    <w:p w:rsidR="000A7066" w:rsidRPr="005F7D98" w:rsidRDefault="00AF13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ведомственные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награды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7119C7">
        <w:rPr>
          <w:rFonts w:hAnsi="Times New Roman" w:cs="Times New Roman"/>
          <w:color w:val="000000"/>
          <w:sz w:val="24"/>
          <w:szCs w:val="24"/>
        </w:rPr>
        <w:t xml:space="preserve">— </w:t>
      </w:r>
      <w:r w:rsidR="008F0B4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F5A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7D98" w:rsidRDefault="005F7D98" w:rsidP="005F7D9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7D98" w:rsidRDefault="005F7D98" w:rsidP="005F7D9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83F" w:rsidRDefault="00AF130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Краткая характеристика окружающего социума, наличие социальных партнеров. </w:t>
      </w:r>
    </w:p>
    <w:p w:rsidR="0003002E" w:rsidRDefault="0003002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4CC2" w:rsidRPr="005F7D98" w:rsidRDefault="00954CC2" w:rsidP="00954CC2">
      <w:pPr>
        <w:pStyle w:val="a4"/>
        <w:framePr w:h="6625" w:hRule="exact" w:hSpace="180" w:wrap="around" w:vAnchor="page" w:hAnchor="page" w:x="1225" w:y="4879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F7D98">
        <w:rPr>
          <w:rFonts w:ascii="Times New Roman" w:hAnsi="Times New Roman" w:cs="Times New Roman"/>
          <w:sz w:val="24"/>
          <w:szCs w:val="24"/>
        </w:rPr>
        <w:lastRenderedPageBreak/>
        <w:t>ГБУ Городской  информационно-методический центр «Семья»</w:t>
      </w:r>
    </w:p>
    <w:p w:rsidR="00954CC2" w:rsidRPr="005F7D98" w:rsidRDefault="00954CC2" w:rsidP="00954CC2">
      <w:pPr>
        <w:pStyle w:val="a4"/>
        <w:framePr w:h="6625" w:hRule="exact" w:hSpace="180" w:wrap="around" w:vAnchor="page" w:hAnchor="page" w:x="1225" w:y="4879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F7D98">
        <w:rPr>
          <w:rFonts w:ascii="Times New Roman" w:hAnsi="Times New Roman" w:cs="Times New Roman"/>
          <w:sz w:val="24"/>
          <w:szCs w:val="24"/>
        </w:rPr>
        <w:t>Координационный совет  СРП Центрального района</w:t>
      </w:r>
    </w:p>
    <w:p w:rsidR="00954CC2" w:rsidRPr="005F7D98" w:rsidRDefault="00954CC2" w:rsidP="00954CC2">
      <w:pPr>
        <w:pStyle w:val="a4"/>
        <w:framePr w:h="6625" w:hRule="exact" w:hSpace="180" w:wrap="around" w:vAnchor="page" w:hAnchor="page" w:x="1225" w:y="4879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F7D98">
        <w:rPr>
          <w:rFonts w:ascii="Times New Roman" w:hAnsi="Times New Roman" w:cs="Times New Roman"/>
          <w:sz w:val="24"/>
          <w:szCs w:val="24"/>
        </w:rPr>
        <w:t xml:space="preserve">ГБДОУ детский сад №8 Фрунзенского района </w:t>
      </w:r>
    </w:p>
    <w:p w:rsidR="00954CC2" w:rsidRPr="005F7D98" w:rsidRDefault="00954CC2" w:rsidP="00954CC2">
      <w:pPr>
        <w:pStyle w:val="a4"/>
        <w:framePr w:h="6625" w:hRule="exact" w:hSpace="180" w:wrap="around" w:vAnchor="page" w:hAnchor="page" w:x="1225" w:y="4879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7D98">
        <w:rPr>
          <w:rFonts w:ascii="Times New Roman" w:hAnsi="Times New Roman" w:cs="Times New Roman"/>
          <w:sz w:val="24"/>
          <w:szCs w:val="24"/>
        </w:rPr>
        <w:t xml:space="preserve">ГБУ СОН « </w:t>
      </w:r>
      <w:r w:rsidRPr="005F7D98">
        <w:rPr>
          <w:rFonts w:ascii="Times New Roman" w:hAnsi="Times New Roman" w:cs="Times New Roman"/>
          <w:color w:val="232323"/>
          <w:spacing w:val="-5"/>
          <w:sz w:val="24"/>
          <w:szCs w:val="24"/>
        </w:rPr>
        <w:t xml:space="preserve"> «Центр социальной реабилитации инвалидов и детей-инвалидов Центрального района»</w:t>
      </w:r>
      <w:r w:rsidR="00BA41D8" w:rsidRPr="005F7D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F7D9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"https://rauhfus.ru/" \t "_blank" </w:instrText>
      </w:r>
      <w:r w:rsidR="00BA41D8" w:rsidRPr="005F7D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54CC2" w:rsidRPr="005F7D98" w:rsidRDefault="00954CC2" w:rsidP="00954CC2">
      <w:pPr>
        <w:pStyle w:val="a4"/>
        <w:framePr w:h="6625" w:hRule="exact" w:hSpace="180" w:wrap="around" w:vAnchor="page" w:hAnchor="page" w:x="1225" w:y="4879"/>
        <w:numPr>
          <w:ilvl w:val="0"/>
          <w:numId w:val="21"/>
        </w:numPr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ДГМКЦ ВМТ им. К.А. </w:t>
      </w:r>
      <w:proofErr w:type="spellStart"/>
      <w:r w:rsidRPr="005F7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Раухфуса</w:t>
      </w:r>
      <w:proofErr w:type="spellEnd"/>
    </w:p>
    <w:p w:rsidR="00954CC2" w:rsidRPr="005F7D98" w:rsidRDefault="00BA41D8" w:rsidP="00954CC2">
      <w:pPr>
        <w:pStyle w:val="a4"/>
        <w:framePr w:h="6625" w:hRule="exact" w:hSpace="180" w:wrap="around" w:vAnchor="page" w:hAnchor="page" w:x="1225" w:y="4879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9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954CC2" w:rsidRPr="005F7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</w:t>
      </w:r>
      <w:proofErr w:type="gramStart"/>
      <w:r w:rsidR="00954CC2" w:rsidRPr="005F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954CC2" w:rsidRPr="005F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Герцена</w:t>
      </w:r>
    </w:p>
    <w:p w:rsidR="00954CC2" w:rsidRPr="005F7D98" w:rsidRDefault="00954CC2" w:rsidP="00954CC2">
      <w:pPr>
        <w:pStyle w:val="a4"/>
        <w:framePr w:h="6625" w:hRule="exact" w:hSpace="180" w:wrap="around" w:vAnchor="page" w:hAnchor="page" w:x="1225" w:y="4879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98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ЦДК « Центр диагностики и консультирования» Санкт-Петербурга</w:t>
      </w:r>
    </w:p>
    <w:p w:rsidR="00954CC2" w:rsidRPr="005F7D98" w:rsidRDefault="00954CC2" w:rsidP="00954CC2">
      <w:pPr>
        <w:pStyle w:val="a4"/>
        <w:framePr w:h="6625" w:hRule="exact" w:hSpace="180" w:wrap="around" w:vAnchor="page" w:hAnchor="page" w:x="1225" w:y="4879"/>
        <w:numPr>
          <w:ilvl w:val="0"/>
          <w:numId w:val="21"/>
        </w:numPr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F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 ГБУК </w:t>
      </w:r>
      <w:r w:rsidRPr="005F7D9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«Государственная специальная центральная библиотека для слепых и слабовидящих»</w:t>
      </w:r>
    </w:p>
    <w:p w:rsidR="00954CC2" w:rsidRPr="005F7D98" w:rsidRDefault="00954CC2" w:rsidP="00954CC2">
      <w:pPr>
        <w:pStyle w:val="a4"/>
        <w:framePr w:h="6625" w:hRule="exact" w:hSpace="180" w:wrap="around" w:vAnchor="page" w:hAnchor="page" w:x="1225" w:y="4879"/>
        <w:numPr>
          <w:ilvl w:val="0"/>
          <w:numId w:val="21"/>
        </w:numPr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F7D9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ЦГДБ им А. С. Пушкина </w:t>
      </w:r>
    </w:p>
    <w:p w:rsidR="00954CC2" w:rsidRPr="005F7D98" w:rsidRDefault="00954CC2" w:rsidP="00954CC2">
      <w:pPr>
        <w:pStyle w:val="a4"/>
        <w:framePr w:h="6625" w:hRule="exact" w:hSpace="180" w:wrap="around" w:vAnchor="page" w:hAnchor="page" w:x="1225" w:y="4879"/>
        <w:numPr>
          <w:ilvl w:val="0"/>
          <w:numId w:val="21"/>
        </w:numPr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F7D98">
        <w:rPr>
          <w:rFonts w:ascii="Times New Roman" w:hAnsi="Times New Roman" w:cs="Times New Roman"/>
          <w:color w:val="000000"/>
          <w:spacing w:val="5"/>
          <w:sz w:val="24"/>
          <w:szCs w:val="24"/>
        </w:rPr>
        <w:t>СПБ ГБУЗ «Диагностический центр №7»</w:t>
      </w:r>
    </w:p>
    <w:p w:rsidR="00954CC2" w:rsidRPr="005F7D98" w:rsidRDefault="00954CC2" w:rsidP="00954CC2">
      <w:pPr>
        <w:pStyle w:val="a4"/>
        <w:framePr w:h="6625" w:hRule="exact" w:hSpace="180" w:wrap="around" w:vAnchor="page" w:hAnchor="page" w:x="1225" w:y="4879"/>
        <w:numPr>
          <w:ilvl w:val="0"/>
          <w:numId w:val="21"/>
        </w:numPr>
        <w:outlineLvl w:val="1"/>
        <w:rPr>
          <w:rFonts w:hAnsi="Times New Roman" w:cs="Times New Roman"/>
          <w:b/>
          <w:bCs/>
          <w:color w:val="000000"/>
          <w:sz w:val="24"/>
          <w:szCs w:val="24"/>
        </w:rPr>
      </w:pPr>
      <w:r w:rsidRPr="005F7D98">
        <w:rPr>
          <w:rFonts w:ascii="Times New Roman" w:hAnsi="Times New Roman" w:cs="Times New Roman"/>
          <w:sz w:val="24"/>
          <w:szCs w:val="24"/>
        </w:rPr>
        <w:t>СПбГБПОУ</w:t>
      </w:r>
      <w:r w:rsidRPr="005F7D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7D98">
        <w:rPr>
          <w:rFonts w:ascii="Times New Roman" w:hAnsi="Times New Roman" w:cs="Times New Roman"/>
          <w:sz w:val="24"/>
          <w:szCs w:val="24"/>
        </w:rPr>
        <w:t>педагогический колледж №8</w:t>
      </w:r>
    </w:p>
    <w:p w:rsidR="00954CC2" w:rsidRPr="00AC4E8B" w:rsidRDefault="00954CC2" w:rsidP="00954CC2">
      <w:pPr>
        <w:pStyle w:val="a4"/>
        <w:framePr w:h="6625" w:hRule="exact" w:hSpace="180" w:wrap="around" w:vAnchor="page" w:hAnchor="page" w:x="1225" w:y="4879"/>
        <w:rPr>
          <w:rFonts w:ascii="Times New Roman" w:hAnsi="Times New Roman" w:cs="Times New Roman"/>
          <w:color w:val="000000"/>
          <w:spacing w:val="5"/>
          <w:sz w:val="20"/>
          <w:szCs w:val="20"/>
        </w:rPr>
      </w:pPr>
    </w:p>
    <w:p w:rsidR="005F7D98" w:rsidRPr="005F7D98" w:rsidRDefault="00C77E39" w:rsidP="005F7D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D98">
        <w:rPr>
          <w:sz w:val="24"/>
          <w:szCs w:val="24"/>
          <w:lang w:val="ru-RU"/>
        </w:rPr>
        <w:t xml:space="preserve">Работа по взаимодействию с социальными партнерами, направлена на обеспечение комплекса </w:t>
      </w:r>
      <w:r w:rsidR="005F7D98" w:rsidRPr="005F7D98">
        <w:rPr>
          <w:sz w:val="24"/>
          <w:szCs w:val="24"/>
          <w:lang w:val="ru-RU"/>
        </w:rPr>
        <w:t>условий здоровьесбережения и физического</w:t>
      </w:r>
      <w:r w:rsidR="005F7D98" w:rsidRPr="005F7D98">
        <w:rPr>
          <w:spacing w:val="1"/>
          <w:sz w:val="24"/>
          <w:szCs w:val="24"/>
          <w:lang w:val="ru-RU"/>
        </w:rPr>
        <w:t xml:space="preserve"> </w:t>
      </w:r>
      <w:r w:rsidR="005F7D98" w:rsidRPr="005F7D98">
        <w:rPr>
          <w:sz w:val="24"/>
          <w:szCs w:val="24"/>
          <w:lang w:val="ru-RU"/>
        </w:rPr>
        <w:t xml:space="preserve">развития детей, их познавательного развития,  </w:t>
      </w:r>
      <w:r w:rsidR="007B765D">
        <w:rPr>
          <w:sz w:val="24"/>
          <w:szCs w:val="24"/>
          <w:lang w:val="ru-RU"/>
        </w:rPr>
        <w:t xml:space="preserve"> </w:t>
      </w:r>
      <w:r w:rsidR="005F7D98" w:rsidRPr="005F7D98">
        <w:rPr>
          <w:sz w:val="24"/>
          <w:szCs w:val="24"/>
          <w:lang w:val="ru-RU"/>
        </w:rPr>
        <w:t>расширения социальных контактов.</w:t>
      </w:r>
      <w:r w:rsidR="005F7D98" w:rsidRPr="005F7D98">
        <w:rPr>
          <w:spacing w:val="1"/>
          <w:sz w:val="24"/>
          <w:szCs w:val="24"/>
          <w:lang w:val="ru-RU"/>
        </w:rPr>
        <w:t xml:space="preserve"> </w:t>
      </w:r>
    </w:p>
    <w:p w:rsidR="007B765D" w:rsidRDefault="007B7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Краткое описание достижений организации.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A7066" w:rsidRPr="00A728AB" w:rsidRDefault="00AF130B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03002E">
        <w:rPr>
          <w:rFonts w:hAnsi="Times New Roman" w:cs="Times New Roman"/>
          <w:color w:val="000000"/>
          <w:sz w:val="24"/>
          <w:szCs w:val="24"/>
          <w:lang w:val="ru-RU"/>
        </w:rPr>
        <w:t>году педагоги организации приняли участие в</w:t>
      </w:r>
      <w:r w:rsidRPr="0003002E">
        <w:rPr>
          <w:rFonts w:hAnsi="Times New Roman" w:cs="Times New Roman"/>
          <w:color w:val="000000"/>
          <w:sz w:val="24"/>
          <w:szCs w:val="24"/>
        </w:rPr>
        <w:t> </w:t>
      </w:r>
      <w:r w:rsidRPr="0003002E">
        <w:rPr>
          <w:rFonts w:hAnsi="Times New Roman" w:cs="Times New Roman"/>
          <w:color w:val="000000"/>
          <w:sz w:val="24"/>
          <w:szCs w:val="24"/>
          <w:lang w:val="ru-RU"/>
        </w:rPr>
        <w:t>следующих мероприятиях:</w:t>
      </w:r>
    </w:p>
    <w:p w:rsidR="00A728AB" w:rsidRPr="007B765D" w:rsidRDefault="00A728AB" w:rsidP="00A728A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765D">
        <w:rPr>
          <w:rFonts w:ascii="Times New Roman" w:eastAsia="Calibri" w:hAnsi="Times New Roman" w:cs="Times New Roman"/>
          <w:sz w:val="24"/>
          <w:szCs w:val="24"/>
          <w:lang w:val="ru-RU"/>
        </w:rPr>
        <w:t>На всероссийском уровне:</w:t>
      </w:r>
    </w:p>
    <w:p w:rsidR="00A728AB" w:rsidRPr="00FA49DB" w:rsidRDefault="00A728AB" w:rsidP="00A728AB">
      <w:pPr>
        <w:pStyle w:val="a4"/>
        <w:widowControl/>
        <w:numPr>
          <w:ilvl w:val="0"/>
          <w:numId w:val="18"/>
        </w:numPr>
        <w:tabs>
          <w:tab w:val="clear" w:pos="709"/>
        </w:tabs>
        <w:autoSpaceDN w:val="0"/>
        <w:spacing w:after="160" w:line="259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49DB">
        <w:rPr>
          <w:rFonts w:ascii="Times New Roman" w:eastAsia="Times New Roman" w:hAnsi="Times New Roman" w:cs="Times New Roman"/>
          <w:sz w:val="24"/>
          <w:szCs w:val="24"/>
        </w:rPr>
        <w:t>Открытый конкурс дидактических материалов          тифлопедагогов и педагогов, работающих с детьми с нарушением зрения «ИРИС – исследование, развитие, инновации, сотрудничество»;</w:t>
      </w:r>
    </w:p>
    <w:p w:rsidR="00A728AB" w:rsidRPr="00A838B2" w:rsidRDefault="00A728AB" w:rsidP="00A728AB">
      <w:pPr>
        <w:pStyle w:val="a4"/>
        <w:widowControl/>
        <w:numPr>
          <w:ilvl w:val="0"/>
          <w:numId w:val="18"/>
        </w:numPr>
        <w:tabs>
          <w:tab w:val="clear" w:pos="709"/>
        </w:tabs>
        <w:autoSpaceDN w:val="0"/>
        <w:spacing w:after="160" w:line="259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38B2">
        <w:rPr>
          <w:rFonts w:ascii="Times New Roman" w:hAnsi="Times New Roman" w:cs="Times New Roman"/>
          <w:sz w:val="24"/>
          <w:szCs w:val="24"/>
        </w:rPr>
        <w:t>«Современные разработки и технологии в области коррекционн</w:t>
      </w:r>
      <w:proofErr w:type="gramStart"/>
      <w:r w:rsidRPr="00A838B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838B2">
        <w:rPr>
          <w:rFonts w:ascii="Times New Roman" w:hAnsi="Times New Roman" w:cs="Times New Roman"/>
          <w:sz w:val="24"/>
          <w:szCs w:val="24"/>
        </w:rPr>
        <w:t xml:space="preserve"> развивающего обучения» Всероссийская конференция;</w:t>
      </w:r>
    </w:p>
    <w:p w:rsidR="00A728AB" w:rsidRPr="00A838B2" w:rsidRDefault="00A728AB" w:rsidP="00A728AB">
      <w:pPr>
        <w:pStyle w:val="a4"/>
        <w:widowControl/>
        <w:numPr>
          <w:ilvl w:val="0"/>
          <w:numId w:val="18"/>
        </w:numPr>
        <w:tabs>
          <w:tab w:val="clear" w:pos="709"/>
        </w:tabs>
        <w:autoSpaceDN w:val="0"/>
        <w:spacing w:after="160" w:line="259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838B2">
        <w:rPr>
          <w:rFonts w:ascii="Times New Roman" w:hAnsi="Times New Roman" w:cs="Times New Roman"/>
          <w:sz w:val="24"/>
          <w:szCs w:val="24"/>
        </w:rPr>
        <w:t>Всероссийская научно-практическая конференция с международным участием «Герценовские чтения. Современные проблемы дефектологии и реабилитации», РГПУ им. Герцена.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8B2">
        <w:rPr>
          <w:rFonts w:ascii="Times New Roman" w:hAnsi="Times New Roman" w:cs="Times New Roman"/>
          <w:sz w:val="24"/>
          <w:szCs w:val="24"/>
        </w:rPr>
        <w:t>К 95-летию кафедры тифлопедагогики</w:t>
      </w:r>
    </w:p>
    <w:p w:rsidR="00A728AB" w:rsidRPr="009F69FE" w:rsidRDefault="00A728AB" w:rsidP="00A728AB">
      <w:pPr>
        <w:pStyle w:val="a4"/>
        <w:widowControl/>
        <w:numPr>
          <w:ilvl w:val="0"/>
          <w:numId w:val="18"/>
        </w:numPr>
        <w:tabs>
          <w:tab w:val="clear" w:pos="709"/>
        </w:tabs>
        <w:autoSpaceDN w:val="0"/>
        <w:spacing w:after="160" w:line="259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F69FE">
        <w:rPr>
          <w:rFonts w:ascii="Times New Roman" w:hAnsi="Times New Roman" w:cs="Times New Roman"/>
          <w:sz w:val="24"/>
          <w:szCs w:val="24"/>
        </w:rPr>
        <w:t>Научно-практическая конференция «Цифровая помощь: настоящее и будущее»;</w:t>
      </w:r>
    </w:p>
    <w:p w:rsidR="00A728AB" w:rsidRPr="0003002E" w:rsidRDefault="00A728AB" w:rsidP="00A728A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002E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30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002E">
        <w:rPr>
          <w:rFonts w:ascii="Times New Roman" w:eastAsia="Calibri" w:hAnsi="Times New Roman" w:cs="Times New Roman"/>
          <w:sz w:val="24"/>
          <w:szCs w:val="24"/>
        </w:rPr>
        <w:t>уровне</w:t>
      </w:r>
      <w:proofErr w:type="spellEnd"/>
      <w:r w:rsidRPr="00030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002E">
        <w:rPr>
          <w:rFonts w:ascii="Times New Roman" w:eastAsia="Calibri" w:hAnsi="Times New Roman" w:cs="Times New Roman"/>
          <w:sz w:val="24"/>
          <w:szCs w:val="24"/>
        </w:rPr>
        <w:t>города</w:t>
      </w:r>
      <w:proofErr w:type="spellEnd"/>
      <w:r w:rsidRPr="0003002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728AB" w:rsidRDefault="00A728AB" w:rsidP="00A728AB">
      <w:pPr>
        <w:pStyle w:val="a4"/>
        <w:widowControl/>
        <w:numPr>
          <w:ilvl w:val="0"/>
          <w:numId w:val="19"/>
        </w:numPr>
        <w:tabs>
          <w:tab w:val="clear" w:pos="709"/>
        </w:tabs>
        <w:autoSpaceDN w:val="0"/>
        <w:spacing w:after="160" w:line="259" w:lineRule="auto"/>
        <w:contextualSpacing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Городская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конференция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посвященная Году семьи «Воспитание ребенка с нарушением зрения в семье зрячих и незрячих родителей. Концепция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осознанного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ответственного родительства»;</w:t>
      </w:r>
    </w:p>
    <w:p w:rsidR="00A728AB" w:rsidRDefault="00A728AB" w:rsidP="00A728AB">
      <w:pPr>
        <w:pStyle w:val="a4"/>
        <w:widowControl/>
        <w:numPr>
          <w:ilvl w:val="0"/>
          <w:numId w:val="19"/>
        </w:numPr>
        <w:tabs>
          <w:tab w:val="clear" w:pos="709"/>
        </w:tabs>
        <w:autoSpaceDN w:val="0"/>
        <w:spacing w:after="160" w:line="259" w:lineRule="auto"/>
        <w:contextualSpacing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К конференции издан сборник материалов из опыта работы специалистов дошкольных образовательных учреждений, социальных служб, коммерческих и бюджетных образовательных организаций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 Санкт-Петербурга, г. Севастополя, г. Архангельска;</w:t>
      </w:r>
    </w:p>
    <w:p w:rsidR="00A728AB" w:rsidRPr="009152A7" w:rsidRDefault="00A728AB" w:rsidP="00A728AB">
      <w:pPr>
        <w:pStyle w:val="a4"/>
        <w:widowControl/>
        <w:numPr>
          <w:ilvl w:val="0"/>
          <w:numId w:val="19"/>
        </w:numPr>
        <w:tabs>
          <w:tab w:val="clear" w:pos="709"/>
        </w:tabs>
        <w:autoSpaceDN w:val="0"/>
        <w:spacing w:after="160" w:line="259" w:lineRule="auto"/>
        <w:contextualSpacing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семинар для тифлопедагогов: «Система работы по развитию зрительного восприятия картин разных жанров на занятии тифлопедагога»;</w:t>
      </w:r>
    </w:p>
    <w:p w:rsidR="00A728AB" w:rsidRPr="009152A7" w:rsidRDefault="00A728AB" w:rsidP="00A728AB">
      <w:pPr>
        <w:pStyle w:val="a4"/>
        <w:widowControl/>
        <w:numPr>
          <w:ilvl w:val="0"/>
          <w:numId w:val="19"/>
        </w:numPr>
        <w:tabs>
          <w:tab w:val="clear" w:pos="709"/>
        </w:tabs>
        <w:autoSpaceDN w:val="0"/>
        <w:spacing w:after="160" w:line="259" w:lineRule="auto"/>
        <w:contextualSpacing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Дискуссионная площадка «Возможности РП для поддержки семей»;</w:t>
      </w:r>
    </w:p>
    <w:p w:rsidR="00A728AB" w:rsidRPr="00A838B2" w:rsidRDefault="00A728AB" w:rsidP="00A728AB">
      <w:pPr>
        <w:pStyle w:val="a4"/>
        <w:widowControl/>
        <w:numPr>
          <w:ilvl w:val="0"/>
          <w:numId w:val="19"/>
        </w:numPr>
        <w:tabs>
          <w:tab w:val="clear" w:pos="709"/>
        </w:tabs>
        <w:autoSpaceDN w:val="0"/>
        <w:spacing w:after="160" w:line="259" w:lineRule="auto"/>
        <w:contextualSpacing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C53687">
        <w:rPr>
          <w:rFonts w:ascii="Times New Roman" w:hAnsi="Times New Roman" w:cs="Times New Roman"/>
          <w:sz w:val="24"/>
          <w:szCs w:val="24"/>
        </w:rPr>
        <w:t>Городские методические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СРП.</w:t>
      </w:r>
    </w:p>
    <w:p w:rsidR="00A728AB" w:rsidRDefault="00A728AB" w:rsidP="00A728A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spellStart"/>
      <w:r w:rsidRPr="0003002E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30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002E">
        <w:rPr>
          <w:rFonts w:ascii="Times New Roman" w:eastAsia="Calibri" w:hAnsi="Times New Roman" w:cs="Times New Roman"/>
          <w:sz w:val="24"/>
          <w:szCs w:val="24"/>
        </w:rPr>
        <w:t>уровне</w:t>
      </w:r>
      <w:proofErr w:type="spellEnd"/>
      <w:r w:rsidRPr="00030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002E">
        <w:rPr>
          <w:rFonts w:ascii="Times New Roman" w:eastAsia="Calibri" w:hAnsi="Times New Roman" w:cs="Times New Roman"/>
          <w:sz w:val="24"/>
          <w:szCs w:val="24"/>
        </w:rPr>
        <w:t>района</w:t>
      </w:r>
      <w:proofErr w:type="spellEnd"/>
      <w:r w:rsidRPr="003065B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9748C" w:rsidRPr="0009748C" w:rsidRDefault="0009748C" w:rsidP="00A728A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728AB" w:rsidRPr="00A728AB" w:rsidRDefault="00A728AB" w:rsidP="00A728AB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728A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</w:t>
      </w:r>
      <w:r w:rsidRPr="00A728AB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Районный этап городского конкурса методических материалов «Дорога без опасности»</w:t>
      </w:r>
    </w:p>
    <w:p w:rsidR="000A7066" w:rsidRPr="007B765D" w:rsidRDefault="00AF130B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7B765D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Проблемно-ориентированный анализ текущего состояния организации</w:t>
      </w:r>
    </w:p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0A7066" w:rsidRPr="00AF130B" w:rsidRDefault="00AF130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детского сада на 20</w:t>
      </w:r>
      <w:r w:rsidR="000058AF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-2024;</w:t>
      </w:r>
    </w:p>
    <w:p w:rsidR="000A7066" w:rsidRPr="00AF130B" w:rsidRDefault="00AF130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результаты самодиагностики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—анализа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проблем образовательной организации;</w:t>
      </w:r>
    </w:p>
    <w:p w:rsidR="000A7066" w:rsidRDefault="00AF130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A7066" w:rsidRPr="007B765D" w:rsidRDefault="00AF130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B765D">
        <w:rPr>
          <w:rFonts w:hAnsi="Times New Roman" w:cs="Times New Roman"/>
          <w:color w:val="000000"/>
          <w:sz w:val="28"/>
          <w:szCs w:val="28"/>
          <w:lang w:val="ru-RU"/>
        </w:rPr>
        <w:t>Результаты самодиагностики по</w:t>
      </w:r>
      <w:r w:rsidRPr="007B765D">
        <w:rPr>
          <w:rFonts w:hAnsi="Times New Roman" w:cs="Times New Roman"/>
          <w:color w:val="000000"/>
          <w:sz w:val="28"/>
          <w:szCs w:val="28"/>
        </w:rPr>
        <w:t> </w:t>
      </w:r>
      <w:r w:rsidRPr="007B765D">
        <w:rPr>
          <w:rFonts w:hAnsi="Times New Roman" w:cs="Times New Roman"/>
          <w:color w:val="000000"/>
          <w:sz w:val="28"/>
          <w:szCs w:val="28"/>
          <w:lang w:val="ru-RU"/>
        </w:rPr>
        <w:t xml:space="preserve">итогам </w:t>
      </w:r>
      <w:r w:rsidRPr="007B765D">
        <w:rPr>
          <w:rFonts w:hAnsi="Times New Roman" w:cs="Times New Roman"/>
          <w:color w:val="000000"/>
          <w:sz w:val="28"/>
          <w:szCs w:val="28"/>
        </w:rPr>
        <w:t>SWOT</w:t>
      </w:r>
      <w:r w:rsidRPr="007B765D">
        <w:rPr>
          <w:rFonts w:hAnsi="Times New Roman" w:cs="Times New Roman"/>
          <w:color w:val="000000"/>
          <w:sz w:val="28"/>
          <w:szCs w:val="28"/>
          <w:lang w:val="ru-RU"/>
        </w:rPr>
        <w:t>-анализа</w:t>
      </w:r>
    </w:p>
    <w:tbl>
      <w:tblPr>
        <w:tblStyle w:val="aa"/>
        <w:tblW w:w="0" w:type="auto"/>
        <w:tblLook w:val="04A0"/>
      </w:tblPr>
      <w:tblGrid>
        <w:gridCol w:w="4621"/>
        <w:gridCol w:w="4622"/>
      </w:tblGrid>
      <w:tr w:rsidR="000746F7" w:rsidRPr="00462DF7" w:rsidTr="00645871">
        <w:tc>
          <w:tcPr>
            <w:tcW w:w="9243" w:type="dxa"/>
            <w:gridSpan w:val="2"/>
          </w:tcPr>
          <w:p w:rsidR="000746F7" w:rsidRPr="007B765D" w:rsidRDefault="000746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</w:tr>
      <w:tr w:rsidR="000746F7" w:rsidRPr="00462DF7" w:rsidTr="000746F7">
        <w:tc>
          <w:tcPr>
            <w:tcW w:w="4621" w:type="dxa"/>
          </w:tcPr>
          <w:p w:rsidR="000746F7" w:rsidRPr="007B765D" w:rsidRDefault="000746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spellEnd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4622" w:type="dxa"/>
          </w:tcPr>
          <w:p w:rsidR="003C420A" w:rsidRPr="007B765D" w:rsidRDefault="003C420A" w:rsidP="003C420A">
            <w:pPr>
              <w:pStyle w:val="a4"/>
              <w:numPr>
                <w:ilvl w:val="0"/>
                <w:numId w:val="24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sz w:val="24"/>
                <w:szCs w:val="24"/>
              </w:rPr>
              <w:t>Наличие теор</w:t>
            </w:r>
            <w:r w:rsidR="00A26E9D" w:rsidRPr="007B765D">
              <w:rPr>
                <w:sz w:val="24"/>
                <w:szCs w:val="24"/>
              </w:rPr>
              <w:t>етической и практической базы (</w:t>
            </w:r>
            <w:r w:rsidRPr="007B765D">
              <w:rPr>
                <w:sz w:val="24"/>
                <w:szCs w:val="24"/>
              </w:rPr>
              <w:t xml:space="preserve">в т.ч. программы, разработанные на базе учреждения) для разработки </w:t>
            </w:r>
            <w:r w:rsidRPr="007B765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 образовательных маршрутов</w:t>
            </w:r>
            <w:r w:rsidRPr="007B765D">
              <w:rPr>
                <w:sz w:val="24"/>
                <w:szCs w:val="24"/>
              </w:rPr>
              <w:t xml:space="preserve"> для воспитанников с инвалидностью и их семей</w:t>
            </w:r>
            <w:r w:rsidR="00A26E9D" w:rsidRPr="007B765D">
              <w:rPr>
                <w:sz w:val="24"/>
                <w:szCs w:val="24"/>
              </w:rPr>
              <w:t>;</w:t>
            </w:r>
          </w:p>
          <w:p w:rsidR="00A26E9D" w:rsidRPr="007B765D" w:rsidRDefault="00A26E9D" w:rsidP="003C420A">
            <w:pPr>
              <w:pStyle w:val="a4"/>
              <w:numPr>
                <w:ilvl w:val="0"/>
                <w:numId w:val="24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sz w:val="24"/>
                <w:szCs w:val="24"/>
              </w:rPr>
              <w:t>Открытие и реализация программы службы ранней помощи для семей</w:t>
            </w:r>
            <w:proofErr w:type="gramStart"/>
            <w:r w:rsidRPr="007B765D">
              <w:rPr>
                <w:sz w:val="24"/>
                <w:szCs w:val="24"/>
              </w:rPr>
              <w:t xml:space="preserve"> ,</w:t>
            </w:r>
            <w:proofErr w:type="gramEnd"/>
            <w:r w:rsidRPr="007B765D">
              <w:rPr>
                <w:sz w:val="24"/>
                <w:szCs w:val="24"/>
              </w:rPr>
              <w:t xml:space="preserve"> воспитывающих детей с патологией зрения , ТМНР;</w:t>
            </w:r>
          </w:p>
          <w:p w:rsidR="003C420A" w:rsidRPr="007B765D" w:rsidRDefault="003C420A" w:rsidP="003C420A">
            <w:pPr>
              <w:pStyle w:val="a4"/>
              <w:numPr>
                <w:ilvl w:val="0"/>
                <w:numId w:val="24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sz w:val="24"/>
                <w:szCs w:val="24"/>
              </w:rPr>
              <w:t xml:space="preserve">Создание и практическая реализация специальной </w:t>
            </w:r>
            <w:r w:rsidRPr="007B765D">
              <w:rPr>
                <w:bCs/>
                <w:sz w:val="24"/>
                <w:szCs w:val="24"/>
              </w:rPr>
              <w:t>предметно-развивающей среды для ребенка с патологией зрения</w:t>
            </w:r>
            <w:r w:rsidRPr="007B765D">
              <w:rPr>
                <w:sz w:val="24"/>
                <w:szCs w:val="24"/>
              </w:rPr>
              <w:t>,</w:t>
            </w:r>
            <w:r w:rsidR="00A26E9D" w:rsidRPr="007B765D">
              <w:rPr>
                <w:sz w:val="24"/>
                <w:szCs w:val="24"/>
              </w:rPr>
              <w:t xml:space="preserve"> </w:t>
            </w:r>
            <w:r w:rsidRPr="007B765D">
              <w:rPr>
                <w:sz w:val="24"/>
                <w:szCs w:val="24"/>
              </w:rPr>
              <w:t xml:space="preserve">ТМНР (комната социальной </w:t>
            </w:r>
            <w:r w:rsidRPr="007B765D">
              <w:rPr>
                <w:sz w:val="24"/>
                <w:szCs w:val="24"/>
              </w:rPr>
              <w:lastRenderedPageBreak/>
              <w:t>адаптации, кабинет остаточного зрения)</w:t>
            </w:r>
            <w:r w:rsidR="00A26E9D" w:rsidRPr="007B765D">
              <w:rPr>
                <w:sz w:val="24"/>
                <w:szCs w:val="24"/>
              </w:rPr>
              <w:t>;</w:t>
            </w:r>
          </w:p>
          <w:p w:rsidR="003C420A" w:rsidRPr="007B765D" w:rsidRDefault="003C420A" w:rsidP="003C420A">
            <w:pPr>
              <w:pStyle w:val="a4"/>
              <w:numPr>
                <w:ilvl w:val="0"/>
                <w:numId w:val="24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sz w:val="24"/>
                <w:szCs w:val="24"/>
              </w:rPr>
              <w:t>Обобщение и диссеминация педагогического опыта</w:t>
            </w:r>
            <w:r w:rsidR="00A26E9D" w:rsidRPr="007B765D">
              <w:rPr>
                <w:sz w:val="24"/>
                <w:szCs w:val="24"/>
              </w:rPr>
              <w:t xml:space="preserve"> (участие и </w:t>
            </w:r>
            <w:r w:rsidRPr="007B765D">
              <w:rPr>
                <w:sz w:val="24"/>
                <w:szCs w:val="24"/>
              </w:rPr>
              <w:t xml:space="preserve">проведение </w:t>
            </w:r>
            <w:r w:rsidR="00A26E9D" w:rsidRPr="007B765D">
              <w:rPr>
                <w:sz w:val="24"/>
                <w:szCs w:val="24"/>
              </w:rPr>
              <w:t xml:space="preserve"> </w:t>
            </w:r>
            <w:r w:rsidRPr="007B765D">
              <w:rPr>
                <w:sz w:val="24"/>
                <w:szCs w:val="24"/>
              </w:rPr>
              <w:t>региональных конференций, районных семинаров, выпуски сборников материалов);</w:t>
            </w:r>
          </w:p>
          <w:p w:rsidR="003C420A" w:rsidRPr="007B765D" w:rsidRDefault="003C420A" w:rsidP="003C420A">
            <w:pPr>
              <w:pStyle w:val="a4"/>
              <w:numPr>
                <w:ilvl w:val="0"/>
                <w:numId w:val="24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sz w:val="24"/>
                <w:szCs w:val="24"/>
              </w:rPr>
              <w:t xml:space="preserve"> </w:t>
            </w:r>
            <w:r w:rsidR="00A26E9D" w:rsidRPr="007B765D">
              <w:rPr>
                <w:sz w:val="24"/>
                <w:szCs w:val="24"/>
              </w:rPr>
              <w:t>Обеспечение услугой профессионального массажиста на базе учреждения;</w:t>
            </w:r>
          </w:p>
          <w:p w:rsidR="00A26E9D" w:rsidRPr="007B765D" w:rsidRDefault="00A26E9D" w:rsidP="00A26E9D">
            <w:pPr>
              <w:pStyle w:val="a4"/>
              <w:numPr>
                <w:ilvl w:val="0"/>
                <w:numId w:val="24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sz w:val="24"/>
                <w:szCs w:val="24"/>
              </w:rPr>
              <w:t xml:space="preserve">Возможность щадящего перевода ребенка раннего возраста из службы раннего возраста в группу кратковременного пребывания для детей раннего возраста с сохранением сопровождения родителями </w:t>
            </w:r>
            <w:proofErr w:type="gramStart"/>
            <w:r w:rsidRPr="007B765D">
              <w:rPr>
                <w:sz w:val="24"/>
                <w:szCs w:val="24"/>
              </w:rPr>
              <w:t xml:space="preserve">( </w:t>
            </w:r>
            <w:proofErr w:type="gramEnd"/>
            <w:r w:rsidRPr="007B765D">
              <w:rPr>
                <w:sz w:val="24"/>
                <w:szCs w:val="24"/>
              </w:rPr>
              <w:t>законными представителями), если сохраняется необходимость и наблюдением психолога.</w:t>
            </w:r>
          </w:p>
          <w:p w:rsidR="00A26E9D" w:rsidRPr="007B765D" w:rsidRDefault="00A26E9D" w:rsidP="00A26E9D">
            <w:pPr>
              <w:pStyle w:val="a4"/>
              <w:numPr>
                <w:ilvl w:val="0"/>
                <w:numId w:val="24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sz w:val="24"/>
                <w:szCs w:val="24"/>
              </w:rPr>
              <w:t xml:space="preserve">Обеспечение  непрерывного психолого-педагогического сопровождения ребенка с двух месяцев до выпуска в школу. </w:t>
            </w:r>
          </w:p>
          <w:p w:rsidR="00A26E9D" w:rsidRPr="007B765D" w:rsidRDefault="00A26E9D" w:rsidP="00A26E9D">
            <w:pPr>
              <w:pStyle w:val="a4"/>
              <w:numPr>
                <w:ilvl w:val="0"/>
                <w:numId w:val="24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сильной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продуктивной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команды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единомышленников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различного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46F7" w:rsidRPr="00462DF7" w:rsidTr="000746F7">
        <w:tc>
          <w:tcPr>
            <w:tcW w:w="4621" w:type="dxa"/>
          </w:tcPr>
          <w:p w:rsidR="000746F7" w:rsidRPr="007B765D" w:rsidRDefault="000746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Слабые</w:t>
            </w:r>
            <w:proofErr w:type="spellEnd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4622" w:type="dxa"/>
          </w:tcPr>
          <w:p w:rsidR="000746F7" w:rsidRPr="007B765D" w:rsidRDefault="00DA6E8A" w:rsidP="00A843FD">
            <w:pPr>
              <w:pStyle w:val="a4"/>
              <w:numPr>
                <w:ilvl w:val="0"/>
                <w:numId w:val="25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Лен</w:t>
            </w:r>
            <w:proofErr w:type="gramStart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бласти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межведомственного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A6E8A" w:rsidRPr="007B765D" w:rsidRDefault="00DA6E8A" w:rsidP="00A843FD">
            <w:pPr>
              <w:pStyle w:val="a4"/>
              <w:numPr>
                <w:ilvl w:val="0"/>
                <w:numId w:val="25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плане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обобщения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диссеминации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практического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6E8A" w:rsidRPr="007B765D" w:rsidRDefault="00DA6E8A" w:rsidP="00A843FD">
            <w:pPr>
              <w:pStyle w:val="a4"/>
              <w:numPr>
                <w:ilvl w:val="0"/>
                <w:numId w:val="25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Недостаток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остаточного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сенсорной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стимуляции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цифрового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оборудования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6E8A" w:rsidRPr="007B765D" w:rsidRDefault="00DA6E8A" w:rsidP="00A843FD">
            <w:pPr>
              <w:pStyle w:val="a4"/>
              <w:numPr>
                <w:ilvl w:val="0"/>
                <w:numId w:val="25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требуется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ремонт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окон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сигнализации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0746F7" w:rsidRPr="00462DF7" w:rsidTr="00645871">
        <w:tc>
          <w:tcPr>
            <w:tcW w:w="9243" w:type="dxa"/>
            <w:gridSpan w:val="2"/>
          </w:tcPr>
          <w:p w:rsidR="000746F7" w:rsidRPr="007B765D" w:rsidRDefault="000746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перспектив развития с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изменения внешних факторов</w:t>
            </w:r>
          </w:p>
        </w:tc>
      </w:tr>
      <w:tr w:rsidR="000746F7" w:rsidRPr="00462DF7" w:rsidTr="000746F7">
        <w:tc>
          <w:tcPr>
            <w:tcW w:w="4621" w:type="dxa"/>
          </w:tcPr>
          <w:p w:rsidR="000746F7" w:rsidRPr="007B765D" w:rsidRDefault="000746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 возможности</w:t>
            </w:r>
          </w:p>
        </w:tc>
        <w:tc>
          <w:tcPr>
            <w:tcW w:w="4622" w:type="dxa"/>
          </w:tcPr>
          <w:p w:rsidR="000746F7" w:rsidRPr="007B765D" w:rsidRDefault="009B664B" w:rsidP="00DA6E8A">
            <w:pPr>
              <w:pStyle w:val="a4"/>
              <w:numPr>
                <w:ilvl w:val="0"/>
                <w:numId w:val="26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Дальнейшее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партнерства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межведомственном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Официальное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договоренностей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664B" w:rsidRPr="007B765D" w:rsidRDefault="009B664B" w:rsidP="009B664B">
            <w:pPr>
              <w:pStyle w:val="a4"/>
              <w:numPr>
                <w:ilvl w:val="0"/>
                <w:numId w:val="26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дистанционного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gramStart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проживающих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Санкт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Петербурге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регионах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664B" w:rsidRPr="007B765D" w:rsidRDefault="009B664B" w:rsidP="009B664B">
            <w:pPr>
              <w:pStyle w:val="a4"/>
              <w:numPr>
                <w:ilvl w:val="0"/>
                <w:numId w:val="26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расширения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аутистами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ТМНР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664B" w:rsidRPr="007B765D" w:rsidRDefault="008A4F6C" w:rsidP="009B664B">
            <w:pPr>
              <w:pStyle w:val="a4"/>
              <w:numPr>
                <w:ilvl w:val="0"/>
                <w:numId w:val="26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конкурсов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gramStart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работающих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069B" w:rsidRPr="007B765D" w:rsidRDefault="002B069B" w:rsidP="009B664B">
            <w:pPr>
              <w:pStyle w:val="a4"/>
              <w:numPr>
                <w:ilvl w:val="0"/>
                <w:numId w:val="26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Вовлечение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proofErr w:type="gramStart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«Надежда»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4F6C" w:rsidRPr="007B765D" w:rsidRDefault="002B069B" w:rsidP="002B069B">
            <w:pPr>
              <w:pStyle w:val="a4"/>
              <w:numPr>
                <w:ilvl w:val="0"/>
                <w:numId w:val="26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сенсорной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стимуляции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остаточного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коррекционных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залов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замена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старого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цифрового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ремонт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</w:tr>
      <w:tr w:rsidR="000746F7" w:rsidTr="000746F7">
        <w:tc>
          <w:tcPr>
            <w:tcW w:w="4621" w:type="dxa"/>
          </w:tcPr>
          <w:p w:rsidR="000746F7" w:rsidRPr="007B765D" w:rsidRDefault="000746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</w:p>
        </w:tc>
        <w:tc>
          <w:tcPr>
            <w:tcW w:w="4622" w:type="dxa"/>
          </w:tcPr>
          <w:p w:rsidR="000746F7" w:rsidRPr="007B765D" w:rsidRDefault="002B069B" w:rsidP="002B069B">
            <w:pPr>
              <w:pStyle w:val="a4"/>
              <w:numPr>
                <w:ilvl w:val="0"/>
                <w:numId w:val="27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фицит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заинтересованности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здоровому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образу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значимости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воспитании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="00FC6E40" w:rsidRPr="007B765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6E40" w:rsidRPr="007B765D" w:rsidRDefault="00FC6E40" w:rsidP="002B069B">
            <w:pPr>
              <w:pStyle w:val="a4"/>
              <w:numPr>
                <w:ilvl w:val="0"/>
                <w:numId w:val="27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некоторых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расширению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профессиональных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страх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6E40" w:rsidRPr="007B765D" w:rsidRDefault="00FC6E40" w:rsidP="00FC6E40">
            <w:pPr>
              <w:pStyle w:val="a4"/>
              <w:numPr>
                <w:ilvl w:val="0"/>
                <w:numId w:val="27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Недостаточная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заинтересованность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медицинских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учреждений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взаимодействию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gramStart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приток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FC6E40" w:rsidRPr="007B765D" w:rsidRDefault="00FC6E40" w:rsidP="00FC6E40">
            <w:pPr>
              <w:pStyle w:val="a4"/>
              <w:numPr>
                <w:ilvl w:val="0"/>
                <w:numId w:val="27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тяжелыми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патологиями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наблюдения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медицинскими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специалистами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6E40" w:rsidRPr="007B765D" w:rsidRDefault="00FC6E40" w:rsidP="00FC6E40">
            <w:pPr>
              <w:pStyle w:val="a4"/>
              <w:numPr>
                <w:ilvl w:val="0"/>
                <w:numId w:val="27"/>
              </w:num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r w:rsidRPr="007B7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</w:tr>
    </w:tbl>
    <w:p w:rsidR="000A7066" w:rsidRPr="00FC6E40" w:rsidRDefault="00AF130B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proofErr w:type="spellStart"/>
      <w:r w:rsidRPr="00FC6E40">
        <w:rPr>
          <w:b/>
          <w:bCs/>
          <w:color w:val="252525"/>
          <w:spacing w:val="-2"/>
          <w:sz w:val="32"/>
          <w:szCs w:val="32"/>
        </w:rPr>
        <w:lastRenderedPageBreak/>
        <w:t>Основные</w:t>
      </w:r>
      <w:proofErr w:type="spellEnd"/>
      <w:r w:rsidRPr="00FC6E40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FC6E40">
        <w:rPr>
          <w:b/>
          <w:bCs/>
          <w:color w:val="252525"/>
          <w:spacing w:val="-2"/>
          <w:sz w:val="32"/>
          <w:szCs w:val="32"/>
        </w:rPr>
        <w:t>направления</w:t>
      </w:r>
      <w:proofErr w:type="spellEnd"/>
      <w:r w:rsidRPr="00FC6E40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FC6E40">
        <w:rPr>
          <w:b/>
          <w:bCs/>
          <w:color w:val="252525"/>
          <w:spacing w:val="-2"/>
          <w:sz w:val="32"/>
          <w:szCs w:val="32"/>
        </w:rPr>
        <w:t>развития</w:t>
      </w:r>
      <w:proofErr w:type="spellEnd"/>
      <w:r w:rsidRPr="00FC6E40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FC6E40">
        <w:rPr>
          <w:b/>
          <w:bCs/>
          <w:color w:val="252525"/>
          <w:spacing w:val="-2"/>
          <w:sz w:val="32"/>
          <w:szCs w:val="32"/>
        </w:rPr>
        <w:t>организации</w:t>
      </w:r>
      <w:proofErr w:type="spellEnd"/>
    </w:p>
    <w:p w:rsidR="00BB77C7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Перечень действий,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каждому направлению развития детского сада</w:t>
      </w:r>
      <w:r w:rsidR="00BB77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Направление «Знание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воспитание».</w:t>
      </w:r>
    </w:p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Подпроект</w:t>
      </w:r>
      <w:r w:rsidR="00BB77C7">
        <w:rPr>
          <w:rFonts w:hAnsi="Times New Roman" w:cs="Times New Roman"/>
          <w:color w:val="000000"/>
          <w:sz w:val="24"/>
          <w:szCs w:val="24"/>
          <w:lang w:val="ru-RU"/>
        </w:rPr>
        <w:t xml:space="preserve">  «</w:t>
      </w:r>
      <w:r w:rsidR="00645871">
        <w:rPr>
          <w:rFonts w:hAnsi="Times New Roman" w:cs="Times New Roman"/>
          <w:color w:val="000000"/>
          <w:sz w:val="24"/>
          <w:szCs w:val="24"/>
          <w:lang w:val="ru-RU"/>
        </w:rPr>
        <w:t>Коррекционно-образовательная деятельность</w:t>
      </w:r>
      <w:r w:rsidR="00BB77C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6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86"/>
        <w:gridCol w:w="1413"/>
        <w:gridCol w:w="1027"/>
        <w:gridCol w:w="1367"/>
        <w:gridCol w:w="1486"/>
        <w:gridCol w:w="1276"/>
        <w:gridCol w:w="1134"/>
      </w:tblGrid>
      <w:tr w:rsidR="00BA34C0" w:rsidRPr="00462DF7" w:rsidTr="008F0B4E"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</w:rPr>
            </w:pPr>
            <w:proofErr w:type="spellStart"/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</w:rPr>
            </w:pPr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</w:rPr>
            </w:pPr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</w:rPr>
            </w:pPr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Перечень мероприятий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</w:rPr>
            </w:pPr>
            <w:proofErr w:type="spellStart"/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Руководитель</w:t>
            </w:r>
            <w:proofErr w:type="spellEnd"/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проектной</w:t>
            </w:r>
            <w:proofErr w:type="spellEnd"/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</w:rPr>
            </w:pPr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Целевые индикаторы результативности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  <w:lang w:val="ru-RU"/>
              </w:rPr>
            </w:pPr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Система оценки результатов и</w:t>
            </w:r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контроля реализации</w:t>
            </w:r>
          </w:p>
        </w:tc>
      </w:tr>
      <w:tr w:rsidR="00BA34C0" w:rsidRPr="00A61441" w:rsidTr="008F0B4E"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 w:rsidP="00645871">
            <w:pPr>
              <w:rPr>
                <w:sz w:val="20"/>
                <w:szCs w:val="20"/>
                <w:lang w:val="ru-RU"/>
              </w:rPr>
            </w:pPr>
            <w:r w:rsidRPr="00A61441">
              <w:rPr>
                <w:rFonts w:ascii="Times New Roman" w:hAnsi="Times New Roman"/>
                <w:sz w:val="20"/>
                <w:szCs w:val="20"/>
                <w:lang w:val="ru-RU"/>
              </w:rPr>
              <w:t>Совершенствование воспитательно-образовательной и                                    коррекционной работы                                              в соответствии с ФГОС                                                                     ДО и выполнение                                                                                   требований к                                                                                       психолог</w:t>
            </w:r>
            <w:proofErr w:type="gramStart"/>
            <w:r w:rsidRPr="00A61441">
              <w:rPr>
                <w:rFonts w:ascii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A614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педагогическим                                                                                                                         условиям.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  <w:lang w:val="ru-RU"/>
              </w:rPr>
            </w:pPr>
            <w:r w:rsidRPr="00A61441">
              <w:rPr>
                <w:rFonts w:ascii="Times New Roman" w:hAnsi="Times New Roman"/>
                <w:sz w:val="20"/>
                <w:szCs w:val="20"/>
                <w:lang w:val="ru-RU"/>
              </w:rPr>
              <w:t>Создание образовательной модели ГБДОУ, соответствующей ФГОС ДО осуществление индивидуальн</w:t>
            </w:r>
            <w:proofErr w:type="gramStart"/>
            <w:r w:rsidRPr="00A61441">
              <w:rPr>
                <w:rFonts w:ascii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A614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ориентированной психолого- педагогической помощи детям с ОВЗ; обеспечение достижения воспитанника</w:t>
            </w:r>
            <w:r w:rsidRPr="00A6144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ми с ОВЗ максимально возможной готовности к школе; достижение непрерывного комплексного процесса оздоровления воспитанников в ДОУ и семье, снижение заболеваемости детей; обеспечение эмоционального и морально-нравственного благополучия детей; выполнение государственного заказа.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 w:rsidP="00D33244">
            <w:pPr>
              <w:rPr>
                <w:sz w:val="20"/>
                <w:szCs w:val="20"/>
              </w:rPr>
            </w:pPr>
            <w:proofErr w:type="spellStart"/>
            <w:r w:rsidRPr="00A61441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Март</w:t>
            </w:r>
            <w:proofErr w:type="spellEnd"/>
            <w:r w:rsidRPr="00A614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 — 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сентябрь 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 w:rsidP="00752213">
            <w:pPr>
              <w:rPr>
                <w:sz w:val="20"/>
                <w:szCs w:val="20"/>
                <w:lang w:val="ru-RU"/>
              </w:rPr>
            </w:pP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1. Определение и реализация программ в вариативной части Адаптированной образовательной программы ДОУ 53.</w:t>
            </w:r>
            <w:r w:rsidR="008F0B4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2. Обеспечить условия для реализации вариативной части адаптированной образователь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ной программы ДОУ </w:t>
            </w:r>
            <w:r w:rsidRPr="00A61441">
              <w:rPr>
                <w:sz w:val="20"/>
                <w:szCs w:val="20"/>
                <w:lang w:val="ru-RU"/>
              </w:rPr>
              <w:br/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3. Принять АОП </w:t>
            </w:r>
            <w:proofErr w:type="gramStart"/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</w:t>
            </w:r>
            <w:proofErr w:type="gramEnd"/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A6144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учетом мнения участников образовательных отношений.</w:t>
            </w:r>
            <w:r w:rsidRPr="00A61441">
              <w:rPr>
                <w:sz w:val="20"/>
                <w:szCs w:val="20"/>
                <w:lang w:val="ru-RU"/>
              </w:rPr>
              <w:br/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4. Опубликовать на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сайте до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01.09.2025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  <w:lang w:val="ru-RU"/>
              </w:rPr>
            </w:pP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Заместитель заведующего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 w:rsidP="00D33244">
            <w:pPr>
              <w:rPr>
                <w:sz w:val="20"/>
                <w:szCs w:val="20"/>
                <w:lang w:val="ru-RU"/>
              </w:rPr>
            </w:pP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Условия обучения соответствуют АОП ДО</w:t>
            </w:r>
            <w:proofErr w:type="gramStart"/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A61441">
              <w:rPr>
                <w:sz w:val="20"/>
                <w:szCs w:val="20"/>
                <w:lang w:val="ru-RU"/>
              </w:rPr>
              <w:br/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сайте размещен утвержденный программа.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</w:rPr>
            </w:pPr>
            <w:proofErr w:type="spellStart"/>
            <w:r w:rsidRPr="00A61441">
              <w:rPr>
                <w:rFonts w:hAnsi="Times New Roman" w:cs="Times New Roman"/>
                <w:color w:val="000000"/>
                <w:sz w:val="20"/>
                <w:szCs w:val="20"/>
              </w:rPr>
              <w:t>Мониторинг</w:t>
            </w:r>
            <w:proofErr w:type="spellEnd"/>
          </w:p>
        </w:tc>
      </w:tr>
    </w:tbl>
    <w:p w:rsidR="000A7066" w:rsidRPr="00A61441" w:rsidRDefault="00AF130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61441">
        <w:rPr>
          <w:rFonts w:hAnsi="Times New Roman" w:cs="Times New Roman"/>
          <w:color w:val="000000"/>
          <w:sz w:val="24"/>
          <w:szCs w:val="24"/>
        </w:rPr>
        <w:lastRenderedPageBreak/>
        <w:t>Подпроект</w:t>
      </w:r>
      <w:proofErr w:type="spellEnd"/>
      <w:r w:rsidR="00A6144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61441">
        <w:rPr>
          <w:rFonts w:hAnsi="Times New Roman" w:cs="Times New Roman"/>
          <w:color w:val="000000"/>
          <w:sz w:val="24"/>
          <w:szCs w:val="24"/>
        </w:rPr>
        <w:t>«</w:t>
      </w:r>
      <w:r w:rsidR="00146F4A" w:rsidRPr="00A61441">
        <w:rPr>
          <w:rFonts w:hAnsi="Times New Roman" w:cs="Times New Roman"/>
          <w:color w:val="000000"/>
          <w:sz w:val="24"/>
          <w:szCs w:val="24"/>
          <w:lang w:val="ru-RU"/>
        </w:rPr>
        <w:t>Воспитание и семья»</w:t>
      </w:r>
      <w:r w:rsidRPr="00A61441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tbl>
      <w:tblPr>
        <w:tblW w:w="4422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2"/>
        <w:gridCol w:w="1381"/>
        <w:gridCol w:w="1055"/>
        <w:gridCol w:w="1439"/>
        <w:gridCol w:w="1238"/>
        <w:gridCol w:w="1555"/>
        <w:gridCol w:w="1097"/>
      </w:tblGrid>
      <w:tr w:rsidR="00BA34C0" w:rsidRPr="00462DF7" w:rsidTr="00BA34C0"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</w:rPr>
            </w:pPr>
            <w:proofErr w:type="spellStart"/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</w:rPr>
            </w:pPr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</w:rPr>
            </w:pPr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</w:rPr>
            </w:pPr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Перечень мероприятий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</w:rPr>
            </w:pPr>
            <w:proofErr w:type="spellStart"/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Руководитель</w:t>
            </w:r>
            <w:proofErr w:type="spellEnd"/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проектной</w:t>
            </w:r>
            <w:proofErr w:type="spellEnd"/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</w:rPr>
            </w:pPr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Целевые индикаторы результативности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  <w:lang w:val="ru-RU"/>
              </w:rPr>
            </w:pPr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Система оценки результатов и</w:t>
            </w:r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614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контроля реализации</w:t>
            </w:r>
          </w:p>
        </w:tc>
      </w:tr>
      <w:tr w:rsidR="00BA34C0" w:rsidRPr="00A61441" w:rsidTr="00BA34C0"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 w:rsidP="00146F4A">
            <w:pPr>
              <w:rPr>
                <w:sz w:val="20"/>
                <w:szCs w:val="20"/>
                <w:lang w:val="ru-RU"/>
              </w:rPr>
            </w:pP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Создать условия для вовлечения родителей в воспитательно-образовательный процесс с детьми с ОВЗ.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 w:rsidP="00146F4A">
            <w:pPr>
              <w:rPr>
                <w:sz w:val="20"/>
                <w:szCs w:val="20"/>
                <w:lang w:val="ru-RU"/>
              </w:rPr>
            </w:pP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Дети быстро адаптируются в коллектив  и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показывают высокие результаты освоения образовательной программы посредством просвещения родителей </w:t>
            </w:r>
            <w:proofErr w:type="gramStart"/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законных  представителей) в вопросах социализации детей  с ОВЗ.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 w:rsidP="005078E2">
            <w:pPr>
              <w:rPr>
                <w:sz w:val="20"/>
                <w:szCs w:val="20"/>
                <w:lang w:val="ru-RU"/>
              </w:rPr>
            </w:pP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2025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— 2029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 w:rsidP="005078E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1. Провести диагностику анкетирование родителей (зак. предст)</w:t>
            </w:r>
          </w:p>
          <w:p w:rsidR="00BA34C0" w:rsidRPr="00A61441" w:rsidRDefault="00BA34C0" w:rsidP="005078E2">
            <w:pPr>
              <w:rPr>
                <w:sz w:val="20"/>
                <w:szCs w:val="20"/>
                <w:lang w:val="ru-RU"/>
              </w:rPr>
            </w:pP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2. Составить план мероприятий по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организации условий.</w:t>
            </w:r>
            <w:r w:rsidRPr="00A61441">
              <w:rPr>
                <w:sz w:val="20"/>
                <w:szCs w:val="20"/>
                <w:lang w:val="ru-RU"/>
              </w:rPr>
              <w:br/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3. Информирование родителей по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вопросам психолого-педагогического сопровождения детей.</w:t>
            </w:r>
            <w:r w:rsidRPr="00A61441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  <w:lang w:val="ru-RU"/>
              </w:rPr>
            </w:pP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Старший воспитатель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 w:rsidP="005078E2">
            <w:pPr>
              <w:rPr>
                <w:sz w:val="20"/>
                <w:szCs w:val="20"/>
                <w:lang w:val="ru-RU"/>
              </w:rPr>
            </w:pP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Дет</w:t>
            </w:r>
            <w:proofErr w:type="gramStart"/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и-</w:t>
            </w:r>
            <w:proofErr w:type="gramEnd"/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показывают позитивную динамику развития и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освоения АОП ДО.</w:t>
            </w:r>
            <w:r w:rsidRPr="00A61441">
              <w:rPr>
                <w:sz w:val="20"/>
                <w:szCs w:val="20"/>
                <w:lang w:val="ru-RU"/>
              </w:rPr>
              <w:br/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Отсутствуют конфликты с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родителями детей,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сни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жается заболеваемость. Увеличение вовлеченности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14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родителей  в жизнь детского сада.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A61441" w:rsidRDefault="00BA34C0">
            <w:pPr>
              <w:rPr>
                <w:sz w:val="20"/>
                <w:szCs w:val="20"/>
              </w:rPr>
            </w:pPr>
            <w:r w:rsidRPr="00A61441">
              <w:rPr>
                <w:rFonts w:hAnsi="Times New Roman" w:cs="Times New Roman"/>
                <w:color w:val="000000"/>
                <w:sz w:val="20"/>
                <w:szCs w:val="20"/>
              </w:rPr>
              <w:t>По плану ВСОКО</w:t>
            </w:r>
          </w:p>
        </w:tc>
      </w:tr>
    </w:tbl>
    <w:p w:rsidR="000A7066" w:rsidRPr="00BA34C0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34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Направление «Образовательная среда».</w:t>
      </w:r>
    </w:p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Подпроект</w:t>
      </w:r>
      <w:r w:rsidR="00BA34C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Модернизация РППС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BA34C0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96"/>
        <w:gridCol w:w="1229"/>
        <w:gridCol w:w="1034"/>
        <w:gridCol w:w="1342"/>
        <w:gridCol w:w="1311"/>
        <w:gridCol w:w="1790"/>
        <w:gridCol w:w="1075"/>
      </w:tblGrid>
      <w:tr w:rsidR="00BA34C0" w:rsidRPr="00462DF7" w:rsidTr="008F0B4E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>
            <w:pPr>
              <w:rPr>
                <w:sz w:val="20"/>
                <w:szCs w:val="20"/>
              </w:rPr>
            </w:pP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>
            <w:pPr>
              <w:rPr>
                <w:sz w:val="20"/>
                <w:szCs w:val="20"/>
              </w:rPr>
            </w:pPr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>
            <w:pPr>
              <w:rPr>
                <w:sz w:val="20"/>
                <w:szCs w:val="20"/>
              </w:rPr>
            </w:pPr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>
            <w:pPr>
              <w:rPr>
                <w:sz w:val="20"/>
                <w:szCs w:val="20"/>
              </w:rPr>
            </w:pPr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Перечень мероприятий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>
            <w:pPr>
              <w:rPr>
                <w:sz w:val="20"/>
                <w:szCs w:val="20"/>
              </w:rPr>
            </w:pP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Руководитель</w:t>
            </w:r>
            <w:proofErr w:type="spellEnd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проектной</w:t>
            </w:r>
            <w:proofErr w:type="spellEnd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>
            <w:pPr>
              <w:rPr>
                <w:sz w:val="20"/>
                <w:szCs w:val="20"/>
              </w:rPr>
            </w:pPr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Целевые индикаторы результативности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>
            <w:pPr>
              <w:rPr>
                <w:sz w:val="20"/>
                <w:szCs w:val="20"/>
                <w:lang w:val="ru-RU"/>
              </w:rPr>
            </w:pPr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Система оценки результатов и</w:t>
            </w:r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контроля реализации</w:t>
            </w:r>
          </w:p>
        </w:tc>
      </w:tr>
      <w:tr w:rsidR="00BA34C0" w:rsidTr="008F0B4E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>
            <w:pPr>
              <w:rPr>
                <w:sz w:val="20"/>
                <w:szCs w:val="20"/>
                <w:lang w:val="ru-RU"/>
              </w:rPr>
            </w:pP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Создать условия для обучения и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воспитания детей с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ОВЗ и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инвалидностью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>
            <w:pPr>
              <w:rPr>
                <w:sz w:val="20"/>
                <w:szCs w:val="20"/>
                <w:lang w:val="ru-RU"/>
              </w:rPr>
            </w:pP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РППС соответствует потребностям воспитанников с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ОВЗ различных нозологий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5E5EE1">
            <w:pPr>
              <w:rPr>
                <w:sz w:val="20"/>
                <w:szCs w:val="20"/>
                <w:lang w:val="ru-RU"/>
              </w:rPr>
            </w:pPr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2025 — 202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A7788F">
            <w:pPr>
              <w:rPr>
                <w:sz w:val="20"/>
                <w:szCs w:val="20"/>
              </w:rPr>
            </w:pP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1. Провести оценку состояния РППС.</w:t>
            </w:r>
            <w:r w:rsidRPr="00BA34C0">
              <w:rPr>
                <w:sz w:val="20"/>
                <w:szCs w:val="20"/>
                <w:lang w:val="ru-RU"/>
              </w:rPr>
              <w:br/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2. Составить план закупки и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установки оснащения РППС.</w:t>
            </w:r>
            <w:r w:rsidRPr="00BA34C0">
              <w:rPr>
                <w:sz w:val="20"/>
                <w:szCs w:val="20"/>
                <w:lang w:val="ru-RU"/>
              </w:rPr>
              <w:br/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Запросить</w:t>
            </w:r>
            <w:proofErr w:type="spellEnd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финансирование</w:t>
            </w:r>
            <w:proofErr w:type="spellEnd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у </w:t>
            </w:r>
            <w:proofErr w:type="spellStart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учредителя</w:t>
            </w:r>
            <w:proofErr w:type="spellEnd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.</w:t>
            </w:r>
            <w:r w:rsidRPr="00BA34C0">
              <w:rPr>
                <w:sz w:val="20"/>
                <w:szCs w:val="20"/>
              </w:rPr>
              <w:br/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4. Закупить и установить оснащение РППС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>
            <w:pPr>
              <w:rPr>
                <w:sz w:val="20"/>
                <w:szCs w:val="20"/>
              </w:rPr>
            </w:pPr>
            <w:proofErr w:type="spellStart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Заместитель</w:t>
            </w:r>
            <w:proofErr w:type="spellEnd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заведующего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BA34C0">
            <w:pPr>
              <w:rPr>
                <w:sz w:val="20"/>
                <w:szCs w:val="20"/>
                <w:lang w:val="ru-RU"/>
              </w:rPr>
            </w:pP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Созданы и совершенствованы кабинет сенсорной интеграции</w:t>
            </w:r>
            <w:proofErr w:type="gramStart"/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,о</w:t>
            </w:r>
            <w:proofErr w:type="gramEnd"/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статочного зрения, сенсорная комната, коррекционные залы, комната социальной адаптации.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>
            <w:pPr>
              <w:rPr>
                <w:sz w:val="20"/>
                <w:szCs w:val="20"/>
              </w:rPr>
            </w:pPr>
            <w:proofErr w:type="spellStart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плану</w:t>
            </w:r>
            <w:proofErr w:type="spellEnd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ВСОКО</w:t>
            </w:r>
          </w:p>
        </w:tc>
      </w:tr>
    </w:tbl>
    <w:p w:rsidR="00BA34C0" w:rsidRPr="00AF130B" w:rsidRDefault="00BA34C0" w:rsidP="00BA34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Подпроект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«Цифровизация »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57"/>
        <w:gridCol w:w="1399"/>
        <w:gridCol w:w="1056"/>
        <w:gridCol w:w="1372"/>
        <w:gridCol w:w="1312"/>
        <w:gridCol w:w="1483"/>
        <w:gridCol w:w="1098"/>
      </w:tblGrid>
      <w:tr w:rsidR="00A7788F" w:rsidRPr="00462DF7" w:rsidTr="008F0B4E"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5F7D98">
            <w:pPr>
              <w:rPr>
                <w:sz w:val="20"/>
                <w:szCs w:val="20"/>
              </w:rPr>
            </w:pP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5F7D98">
            <w:pPr>
              <w:rPr>
                <w:sz w:val="20"/>
                <w:szCs w:val="20"/>
              </w:rPr>
            </w:pP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Планируемые</w:t>
            </w:r>
            <w:proofErr w:type="spellEnd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  <w:proofErr w:type="spellEnd"/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5F7D98">
            <w:pPr>
              <w:rPr>
                <w:sz w:val="20"/>
                <w:szCs w:val="20"/>
              </w:rPr>
            </w:pP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Сроки</w:t>
            </w:r>
            <w:proofErr w:type="spellEnd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5F7D98">
            <w:pPr>
              <w:rPr>
                <w:sz w:val="20"/>
                <w:szCs w:val="20"/>
              </w:rPr>
            </w:pP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Перечень</w:t>
            </w:r>
            <w:proofErr w:type="spellEnd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5F7D98">
            <w:pPr>
              <w:rPr>
                <w:sz w:val="20"/>
                <w:szCs w:val="20"/>
              </w:rPr>
            </w:pP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Руководитель</w:t>
            </w:r>
            <w:proofErr w:type="spellEnd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проектной</w:t>
            </w:r>
            <w:proofErr w:type="spellEnd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5F7D98">
            <w:pPr>
              <w:rPr>
                <w:sz w:val="20"/>
                <w:szCs w:val="20"/>
              </w:rPr>
            </w:pP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Целевые</w:t>
            </w:r>
            <w:proofErr w:type="spellEnd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индикаторы</w:t>
            </w:r>
            <w:proofErr w:type="spellEnd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результативности</w:t>
            </w:r>
            <w:proofErr w:type="spellEnd"/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5F7D98">
            <w:pPr>
              <w:rPr>
                <w:sz w:val="20"/>
                <w:szCs w:val="20"/>
                <w:lang w:val="ru-RU"/>
              </w:rPr>
            </w:pPr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Система оценки результатов и</w:t>
            </w:r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BA34C0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контроля реализации</w:t>
            </w:r>
          </w:p>
        </w:tc>
      </w:tr>
      <w:tr w:rsidR="00A7788F" w:rsidRPr="00BA34C0" w:rsidTr="008F0B4E"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BA34C0">
            <w:pPr>
              <w:rPr>
                <w:sz w:val="20"/>
                <w:szCs w:val="20"/>
                <w:lang w:val="ru-RU"/>
              </w:rPr>
            </w:pP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Создать условия для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освоения информационных технологий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5F7D9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Внедрение информационно-компьютерных технологий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5F7D98">
            <w:pPr>
              <w:rPr>
                <w:sz w:val="20"/>
                <w:szCs w:val="20"/>
                <w:lang w:val="ru-RU"/>
              </w:rPr>
            </w:pPr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2025 — 202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5F7D98">
            <w:pPr>
              <w:rPr>
                <w:sz w:val="20"/>
                <w:szCs w:val="20"/>
              </w:rPr>
            </w:pP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1. Провести оценку состояния РППС.</w:t>
            </w:r>
            <w:r w:rsidRPr="00BA34C0">
              <w:rPr>
                <w:sz w:val="20"/>
                <w:szCs w:val="20"/>
                <w:lang w:val="ru-RU"/>
              </w:rPr>
              <w:br/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2. Составить план закупки и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установки оснащения РППС.</w:t>
            </w:r>
            <w:r w:rsidRPr="00BA34C0">
              <w:rPr>
                <w:sz w:val="20"/>
                <w:szCs w:val="20"/>
                <w:lang w:val="ru-RU"/>
              </w:rPr>
              <w:br/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Запросить</w:t>
            </w:r>
            <w:proofErr w:type="spellEnd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финансирование</w:t>
            </w:r>
            <w:proofErr w:type="spellEnd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у </w:t>
            </w:r>
            <w:proofErr w:type="spellStart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учредителя</w:t>
            </w:r>
            <w:proofErr w:type="spellEnd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.</w:t>
            </w:r>
            <w:r w:rsidRPr="00BA34C0">
              <w:rPr>
                <w:sz w:val="20"/>
                <w:szCs w:val="20"/>
              </w:rPr>
              <w:br/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 xml:space="preserve">4. </w:t>
            </w:r>
            <w:proofErr w:type="spellStart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Закупить</w:t>
            </w:r>
            <w:proofErr w:type="spellEnd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и </w:t>
            </w:r>
            <w:proofErr w:type="spellStart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установить</w:t>
            </w:r>
            <w:proofErr w:type="spellEnd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оснащение</w:t>
            </w:r>
            <w:proofErr w:type="spellEnd"/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РППС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5F7D9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Заведующий ГБДОУ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5F7D9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Созданы условия для усвоения и внедрения информационных технологий. Приобретение </w:t>
            </w:r>
            <w:r w:rsidR="00A7788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оборудования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A7788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Обучение кадров. Разработка дидактического и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методического материала для работы с</w:t>
            </w:r>
            <w:r w:rsidR="00A7788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дошкольниками с ОВЗ и педагогами.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4C0" w:rsidRPr="00BA34C0" w:rsidRDefault="00BA34C0" w:rsidP="005F7D98">
            <w:pPr>
              <w:rPr>
                <w:sz w:val="20"/>
                <w:szCs w:val="20"/>
                <w:lang w:val="ru-RU"/>
              </w:rPr>
            </w:pP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По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A34C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плану ВСОКО</w:t>
            </w:r>
          </w:p>
        </w:tc>
      </w:tr>
    </w:tbl>
    <w:p w:rsidR="000A7066" w:rsidRPr="0003002E" w:rsidRDefault="00AF130B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03002E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Ожидаемые результаты реализации программы развития</w:t>
      </w:r>
    </w:p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реализуются новые </w:t>
      </w:r>
      <w:r w:rsidR="00A7788F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модули вариативной части Адаптированной образовательной программы ГБДОУ53 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 xml:space="preserve">для детей </w:t>
      </w:r>
      <w:r w:rsidR="00A7788F">
        <w:rPr>
          <w:rFonts w:hAnsi="Times New Roman" w:cs="Times New Roman"/>
          <w:color w:val="000000"/>
          <w:sz w:val="24"/>
          <w:szCs w:val="24"/>
          <w:lang w:val="ru-RU"/>
        </w:rPr>
        <w:t xml:space="preserve">с ОВЗ 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родителей.</w:t>
      </w:r>
    </w:p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2. Высокий процент выпускников организации, успешно прошедших адаптацию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первом классе</w:t>
      </w:r>
      <w:r w:rsidR="00A7788F">
        <w:rPr>
          <w:rFonts w:hAnsi="Times New Roman" w:cs="Times New Roman"/>
          <w:color w:val="000000"/>
          <w:sz w:val="24"/>
          <w:szCs w:val="24"/>
          <w:lang w:val="ru-RU"/>
        </w:rPr>
        <w:t xml:space="preserve"> массовой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="00A7788F">
        <w:rPr>
          <w:rFonts w:hAnsi="Times New Roman" w:cs="Times New Roman"/>
          <w:color w:val="000000"/>
          <w:sz w:val="24"/>
          <w:szCs w:val="24"/>
          <w:lang w:val="ru-RU"/>
        </w:rPr>
        <w:t>, классах охраны зрения.</w:t>
      </w:r>
    </w:p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3. Внедрены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эффективно используются цифровые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работе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том числе документообороте, обучении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="00590F20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с ограниченными возможностями здоровья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4. Создана современная комфортная развивающая предметно-пространственная среда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обучающее пространство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7788F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индивидуальными 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потребностями воспитанников</w:t>
      </w:r>
      <w:r w:rsidR="00590F20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5. Повысилась профессиональная компетентность педагогов,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области овладения инновационными образовательными технологиями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счет прохождения повышения 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переподготовки работников,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региональных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федеральных профессиональных мероприятиях.</w:t>
      </w:r>
    </w:p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6. Организация получает меньше замечаний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органов надзора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сфере охраны труда, безопасности, образования.</w:t>
      </w:r>
    </w:p>
    <w:p w:rsidR="000A7066" w:rsidRPr="0003002E" w:rsidRDefault="00AF130B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03002E">
        <w:rPr>
          <w:b/>
          <w:bCs/>
          <w:color w:val="252525"/>
          <w:spacing w:val="-2"/>
          <w:sz w:val="32"/>
          <w:szCs w:val="32"/>
          <w:lang w:val="ru-RU"/>
        </w:rPr>
        <w:t>Механизмы реализации программы развития</w:t>
      </w:r>
    </w:p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1. Заключение договоров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целью повышение качества образовательных, здоровьеформирующих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коррекционных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учреждении,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</w:t>
      </w:r>
      <w:r w:rsidR="00590F20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2. Модернизация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цифровизация управленческих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процессов, документооборота: закупка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установка оборудования, обучение работников, </w:t>
      </w:r>
      <w:proofErr w:type="gramStart"/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правильным использованием нового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3. Проведение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анкетирований для оценки уровня удовлетворенности услугами детского сада, комфортностью среды пребывания воспитанников</w:t>
      </w:r>
      <w:r w:rsidR="00590F20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4. Подготовка методических рекомендаций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различным направлениям деятельности детского сада.</w:t>
      </w:r>
    </w:p>
    <w:p w:rsidR="000A7066" w:rsidRPr="00AF130B" w:rsidRDefault="00AF1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Закупка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установка нового 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130B">
        <w:rPr>
          <w:rFonts w:hAnsi="Times New Roman" w:cs="Times New Roman"/>
          <w:color w:val="000000"/>
          <w:sz w:val="24"/>
          <w:szCs w:val="24"/>
          <w:lang w:val="ru-RU"/>
        </w:rPr>
        <w:t>целях модернизации РППС.</w:t>
      </w:r>
    </w:p>
    <w:p w:rsidR="000A7066" w:rsidRPr="00D80BE3" w:rsidRDefault="00AF130B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D80BE3">
        <w:rPr>
          <w:b/>
          <w:bCs/>
          <w:color w:val="252525"/>
          <w:spacing w:val="-2"/>
          <w:sz w:val="32"/>
          <w:szCs w:val="32"/>
          <w:lang w:val="ru-RU"/>
        </w:rPr>
        <w:t>Критерии и</w:t>
      </w:r>
      <w:r w:rsidRPr="00D80BE3">
        <w:rPr>
          <w:b/>
          <w:bCs/>
          <w:color w:val="252525"/>
          <w:spacing w:val="-2"/>
          <w:sz w:val="32"/>
          <w:szCs w:val="32"/>
        </w:rPr>
        <w:t> </w:t>
      </w:r>
      <w:r w:rsidRPr="00D80BE3">
        <w:rPr>
          <w:b/>
          <w:bCs/>
          <w:color w:val="252525"/>
          <w:spacing w:val="-2"/>
          <w:sz w:val="32"/>
          <w:szCs w:val="32"/>
          <w:lang w:val="ru-RU"/>
        </w:rPr>
        <w:t>показатели оценки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22"/>
        <w:gridCol w:w="3765"/>
        <w:gridCol w:w="1990"/>
      </w:tblGrid>
      <w:tr w:rsidR="000A7066" w:rsidTr="00D80BE3"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63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Задача</w:t>
            </w:r>
            <w:proofErr w:type="spellEnd"/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963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Описание показателя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9632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Количественные показатели</w:t>
            </w:r>
          </w:p>
        </w:tc>
      </w:tr>
      <w:tr w:rsidR="00296323" w:rsidTr="005F7D98">
        <w:tc>
          <w:tcPr>
            <w:tcW w:w="3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23" w:rsidRPr="00296323" w:rsidRDefault="0029632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Создать условия для обучения и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воспитания детей с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ОВЗ и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инвалидностью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23" w:rsidRPr="00296323" w:rsidRDefault="00296323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Обновление</w:t>
            </w:r>
            <w:proofErr w:type="spellEnd"/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РППС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23" w:rsidRPr="00296323" w:rsidRDefault="00296323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40 %</w:t>
            </w:r>
          </w:p>
        </w:tc>
      </w:tr>
      <w:tr w:rsidR="00296323" w:rsidTr="005F7D98">
        <w:tc>
          <w:tcPr>
            <w:tcW w:w="34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23" w:rsidRPr="00296323" w:rsidRDefault="00296323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23" w:rsidRPr="00296323" w:rsidRDefault="00296323">
            <w:pPr>
              <w:rPr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РППС требованиям законодательства и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целям развития детского сада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23" w:rsidRPr="00296323" w:rsidRDefault="00296323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100 %</w:t>
            </w:r>
          </w:p>
        </w:tc>
      </w:tr>
      <w:tr w:rsidR="00296323" w:rsidTr="005F7D98">
        <w:tc>
          <w:tcPr>
            <w:tcW w:w="34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23" w:rsidRPr="00296323" w:rsidRDefault="00296323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23" w:rsidRPr="00296323" w:rsidRDefault="00296323">
            <w:pPr>
              <w:rPr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РППС потребностям воспитанников, в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том числе с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ОВЗ и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инвалидностью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23" w:rsidRPr="00296323" w:rsidRDefault="00296323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296323" w:rsidTr="005F7D98">
        <w:tc>
          <w:tcPr>
            <w:tcW w:w="3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23" w:rsidRPr="00296323" w:rsidRDefault="00296323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23" w:rsidRPr="00296323" w:rsidRDefault="00296323" w:rsidP="005F7D98">
            <w:pPr>
              <w:rPr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Штат укомплектован необходимыми специалистами для оказания психолого-педагогического сопровождения детей с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ОВЗ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323" w:rsidRPr="00296323" w:rsidRDefault="00296323" w:rsidP="005F7D98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0A7066" w:rsidTr="00D80BE3">
        <w:tc>
          <w:tcPr>
            <w:tcW w:w="3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 w:rsidP="00D80BE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Повысить </w:t>
            </w:r>
            <w:r w:rsidR="00D80BE3"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качество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образования</w:t>
            </w:r>
            <w:r w:rsidR="00D80BE3"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в ДОУ</w:t>
            </w:r>
            <w:proofErr w:type="gramStart"/>
            <w:r w:rsidR="00D80BE3"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proofErr w:type="gramEnd"/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расширить спектр </w:t>
            </w:r>
            <w:r w:rsidR="00D80BE3"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коррекционных задач.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 w:rsidP="00D80BE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Удовлетворенность родителей и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воспитанников </w:t>
            </w:r>
            <w:r w:rsidR="00D80BE3"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качеством 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D80BE3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="00AF130B" w:rsidRPr="00296323">
              <w:rPr>
                <w:rFonts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0A7066" w:rsidTr="00D80BE3">
        <w:tc>
          <w:tcPr>
            <w:tcW w:w="3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0A7066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 w:rsidP="00D80BE3">
            <w:pPr>
              <w:rPr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Прирост финансирования организации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30 %</w:t>
            </w:r>
          </w:p>
        </w:tc>
      </w:tr>
      <w:tr w:rsidR="000A7066" w:rsidTr="00D80BE3">
        <w:tc>
          <w:tcPr>
            <w:tcW w:w="3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0A7066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 w:rsidP="00D80BE3">
            <w:pPr>
              <w:rPr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Заключение договоров о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сотрудничестве, сетевой форме реализации образовательных программ с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организациями </w:t>
            </w:r>
            <w:r w:rsidR="00D80BE3"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района 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города </w:t>
            </w:r>
            <w:r w:rsidR="00D80BE3"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медицинской, 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культурной, спортивной, художественной, творческой направленности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A7066" w:rsidTr="00D80BE3">
        <w:tc>
          <w:tcPr>
            <w:tcW w:w="3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Провести цифровизацию образовательного и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управленческого процессов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 w:rsidP="00D80BE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Прирост числа работников, использующих </w:t>
            </w:r>
            <w:r w:rsidR="00D80BE3"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информационные 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технологии, элементы электронного обучения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D80BE3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AF130B" w:rsidRPr="00296323">
              <w:rPr>
                <w:rFonts w:hAnsi="Times New Roman" w:cs="Times New Roman"/>
                <w:color w:val="000000"/>
                <w:sz w:val="20"/>
                <w:szCs w:val="20"/>
              </w:rPr>
              <w:t>5 %</w:t>
            </w:r>
          </w:p>
        </w:tc>
      </w:tr>
      <w:tr w:rsidR="000A7066" w:rsidTr="00D80BE3">
        <w:tc>
          <w:tcPr>
            <w:tcW w:w="3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0A7066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rPr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Перевод документооборота детского сада в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электронный вид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D80BE3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AF130B" w:rsidRPr="00296323">
              <w:rPr>
                <w:rFonts w:hAnsi="Times New Roman" w:cs="Times New Roman"/>
                <w:color w:val="000000"/>
                <w:sz w:val="20"/>
                <w:szCs w:val="20"/>
              </w:rPr>
              <w:t>0 %</w:t>
            </w:r>
          </w:p>
        </w:tc>
      </w:tr>
      <w:tr w:rsidR="000A7066" w:rsidTr="00D80BE3">
        <w:tc>
          <w:tcPr>
            <w:tcW w:w="3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 w:rsidP="00D80BE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Усилить</w:t>
            </w:r>
            <w:proofErr w:type="spellEnd"/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80BE3"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систему пожарной безопасности , 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Отсутствие происшествий на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территории организации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0A7066" w:rsidTr="00D80BE3">
        <w:tc>
          <w:tcPr>
            <w:tcW w:w="3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0A7066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Отсутствие замечаний от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органов надзора и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контроля в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сфере безопасности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0A7066" w:rsidTr="00D80BE3">
        <w:tc>
          <w:tcPr>
            <w:tcW w:w="3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rPr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Создать условия для обучения детей с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ОВЗ и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инвалидностью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Педагогов прошли профессиональную подготовку по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программам для работы с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детьми с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ОВЗ, длительно болеющими детьми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90 %</w:t>
            </w:r>
          </w:p>
        </w:tc>
      </w:tr>
      <w:tr w:rsidR="000A7066" w:rsidTr="00D80BE3">
        <w:tc>
          <w:tcPr>
            <w:tcW w:w="3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0A7066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rPr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Длительно болеющие воспитанники осваивают ООП и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другие образовательные программы в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полном объеме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0A7066" w:rsidTr="00D80BE3">
        <w:tc>
          <w:tcPr>
            <w:tcW w:w="3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0A7066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rPr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Штат укомплектован необходимыми специалистами для оказания психолого-педагогического сопровождения детей с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ОВЗ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0A7066" w:rsidTr="00D80BE3">
        <w:tc>
          <w:tcPr>
            <w:tcW w:w="3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296323">
            <w:pPr>
              <w:rPr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Создать условия для вовлечения родителей в воспитательно-образовательный процесс с детьми с ОВЗ.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 w:rsidP="0029632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Отсутствуют конфликты с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участием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родителей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0A7066" w:rsidTr="00D80BE3">
        <w:tc>
          <w:tcPr>
            <w:tcW w:w="3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0A7066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 w:rsidP="00296323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Повысилась адаптивность воспитанников</w:t>
            </w:r>
            <w:r w:rsidR="00296323"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к режимным моментам детского сада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296323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AF130B" w:rsidRPr="00296323">
              <w:rPr>
                <w:rFonts w:hAnsi="Times New Roman" w:cs="Times New Roman"/>
                <w:color w:val="000000"/>
                <w:sz w:val="20"/>
                <w:szCs w:val="20"/>
              </w:rPr>
              <w:t>0 %</w:t>
            </w:r>
          </w:p>
        </w:tc>
      </w:tr>
      <w:tr w:rsidR="000A7066" w:rsidTr="00D80BE3">
        <w:tc>
          <w:tcPr>
            <w:tcW w:w="3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0A7066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 w:rsidP="00296323">
            <w:pPr>
              <w:rPr>
                <w:sz w:val="20"/>
                <w:szCs w:val="20"/>
                <w:lang w:val="ru-RU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Родители детей активно участвуют в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296323"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образовательных</w:t>
            </w:r>
            <w:proofErr w:type="gramStart"/>
            <w:r w:rsidR="00296323"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="00296323"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воспитательных </w:t>
            </w:r>
            <w:r w:rsidR="00296323"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 просветительских 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мероприятиях детского сада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296323" w:rsidRDefault="00AF130B" w:rsidP="00296323">
            <w:pPr>
              <w:rPr>
                <w:sz w:val="20"/>
                <w:szCs w:val="20"/>
              </w:rPr>
            </w:pPr>
            <w:r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296323" w:rsidRPr="0029632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296323">
              <w:rPr>
                <w:rFonts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</w:tbl>
    <w:p w:rsidR="000A7066" w:rsidRPr="00BF040E" w:rsidRDefault="00AF130B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BF040E">
        <w:rPr>
          <w:b/>
          <w:bCs/>
          <w:color w:val="252525"/>
          <w:spacing w:val="-2"/>
          <w:sz w:val="32"/>
          <w:szCs w:val="32"/>
          <w:lang w:val="ru-RU"/>
        </w:rPr>
        <w:t>«Дорожная карта» реализации программы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1393"/>
        <w:gridCol w:w="2561"/>
        <w:gridCol w:w="3029"/>
      </w:tblGrid>
      <w:tr w:rsidR="00C93A4E" w:rsidRPr="00462DF7" w:rsidTr="005F7D98">
        <w:tc>
          <w:tcPr>
            <w:tcW w:w="2380" w:type="dxa"/>
          </w:tcPr>
          <w:p w:rsidR="00BF040E" w:rsidRPr="0076546E" w:rsidRDefault="00BF040E" w:rsidP="005F7D98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481" w:type="dxa"/>
          </w:tcPr>
          <w:p w:rsidR="00BF040E" w:rsidRPr="0076546E" w:rsidRDefault="00BF040E" w:rsidP="005F7D98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proofErr w:type="spellEnd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1906" w:type="dxa"/>
          </w:tcPr>
          <w:p w:rsidR="00BF040E" w:rsidRPr="0076546E" w:rsidRDefault="00BF040E" w:rsidP="005F7D98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  <w:proofErr w:type="spellEnd"/>
          </w:p>
        </w:tc>
        <w:tc>
          <w:tcPr>
            <w:tcW w:w="3804" w:type="dxa"/>
          </w:tcPr>
          <w:p w:rsidR="00BF040E" w:rsidRPr="0076546E" w:rsidRDefault="00BF040E" w:rsidP="005F7D98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Планируемый результат и форма отчета</w:t>
            </w:r>
          </w:p>
        </w:tc>
      </w:tr>
      <w:tr w:rsidR="00BF040E" w:rsidRPr="0076546E" w:rsidTr="005F7D98">
        <w:tc>
          <w:tcPr>
            <w:tcW w:w="9571" w:type="dxa"/>
            <w:gridSpan w:val="4"/>
          </w:tcPr>
          <w:p w:rsidR="00BF040E" w:rsidRPr="0076546E" w:rsidRDefault="00BF040E" w:rsidP="005F7D98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>Управление</w:t>
            </w:r>
            <w:proofErr w:type="spellEnd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>качеством</w:t>
            </w:r>
            <w:proofErr w:type="spellEnd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>дошкольного</w:t>
            </w:r>
            <w:proofErr w:type="spellEnd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>образования</w:t>
            </w:r>
            <w:proofErr w:type="spellEnd"/>
          </w:p>
        </w:tc>
      </w:tr>
      <w:tr w:rsidR="00C93A4E" w:rsidRPr="00462DF7" w:rsidTr="005F7D98">
        <w:tc>
          <w:tcPr>
            <w:tcW w:w="2380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Совершенствование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инфраструктуры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дошкольного</w:t>
            </w:r>
            <w:proofErr w:type="gramEnd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интегративного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образования,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направленного на повышение качества и доступности 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6546E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  <w:proofErr w:type="gramEnd"/>
            <w:r w:rsidRPr="007654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1" w:type="dxa"/>
          </w:tcPr>
          <w:p w:rsidR="00BF040E" w:rsidRPr="0076546E" w:rsidRDefault="00BF040E" w:rsidP="00BF040E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</w:rPr>
              <w:t>20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  <w:r w:rsidRPr="0076546E">
              <w:rPr>
                <w:rFonts w:ascii="Times New Roman" w:hAnsi="Times New Roman"/>
                <w:sz w:val="20"/>
                <w:szCs w:val="20"/>
              </w:rPr>
              <w:t>-20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906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Заведующий,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заведующего,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руководитель СРП,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старший</w:t>
            </w: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3804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1. Разработка комплексно – тематического планирования;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Symbol" w:hAnsi="Symbol" w:cs="Symbol"/>
                <w:sz w:val="20"/>
                <w:szCs w:val="20"/>
              </w:rPr>
              <w:t>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2. Использование современных методов и технологий при работе с детьми с ОВЗ;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Разработка плана преемственности ОО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со</w:t>
            </w:r>
            <w:proofErr w:type="gramEnd"/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школой;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4. Проектирование психолого – педагогической поддержки социализации и индивидуализации развития ребенка в условиях образовательной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 ОО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 Результативность участия воспитанников в конкурсах 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Ежегодный отчет на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итоговом</w:t>
            </w:r>
            <w:proofErr w:type="gramEnd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Педагогическом</w:t>
            </w: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совете</w:t>
            </w:r>
            <w:proofErr w:type="gramEnd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, родительские собрания Отчет по самообследованию с  публикацией на сайте ОО</w:t>
            </w:r>
          </w:p>
        </w:tc>
      </w:tr>
      <w:tr w:rsidR="00BF040E" w:rsidRPr="0076546E" w:rsidTr="005F7D98">
        <w:tc>
          <w:tcPr>
            <w:tcW w:w="9571" w:type="dxa"/>
            <w:gridSpan w:val="4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Обновление содержания нормативного, программного обеспечения, 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>педагогических</w:t>
            </w:r>
            <w:proofErr w:type="spellEnd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>технологий</w:t>
            </w:r>
            <w:proofErr w:type="spellEnd"/>
          </w:p>
        </w:tc>
      </w:tr>
      <w:tr w:rsidR="00C93A4E" w:rsidRPr="00462DF7" w:rsidTr="005F7D98">
        <w:trPr>
          <w:trHeight w:val="840"/>
        </w:trPr>
        <w:tc>
          <w:tcPr>
            <w:tcW w:w="2380" w:type="dxa"/>
          </w:tcPr>
          <w:p w:rsidR="00BF040E" w:rsidRPr="0076546E" w:rsidRDefault="00BF040E" w:rsidP="005F7D98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регламентирующих образовательную деятельность.</w:t>
            </w:r>
          </w:p>
        </w:tc>
        <w:tc>
          <w:tcPr>
            <w:tcW w:w="1481" w:type="dxa"/>
          </w:tcPr>
          <w:p w:rsidR="00BF040E" w:rsidRPr="0076546E" w:rsidRDefault="00BF040E" w:rsidP="00BF040E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</w:rPr>
              <w:t>20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  <w:r w:rsidRPr="0076546E">
              <w:rPr>
                <w:rFonts w:ascii="Times New Roman" w:hAnsi="Times New Roman"/>
                <w:sz w:val="20"/>
                <w:szCs w:val="20"/>
              </w:rPr>
              <w:t>-20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906" w:type="dxa"/>
          </w:tcPr>
          <w:p w:rsidR="00BF040E" w:rsidRPr="0076546E" w:rsidRDefault="00BF040E" w:rsidP="005F7D98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Зам. зав. по УВР,</w:t>
            </w:r>
          </w:p>
          <w:p w:rsidR="00BF040E" w:rsidRPr="0076546E" w:rsidRDefault="00BF040E" w:rsidP="005F7D98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Руководитель СРП</w:t>
            </w:r>
          </w:p>
        </w:tc>
        <w:tc>
          <w:tcPr>
            <w:tcW w:w="3804" w:type="dxa"/>
          </w:tcPr>
          <w:p w:rsidR="00BF040E" w:rsidRPr="0076546E" w:rsidRDefault="00BF040E" w:rsidP="005F7D98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1.Актуализация правовых и основополагающих образование РФ отношений и знаний  сотрудников ДОУ.</w:t>
            </w:r>
          </w:p>
          <w:p w:rsidR="00BF040E" w:rsidRPr="0076546E" w:rsidRDefault="00BF040E" w:rsidP="005F7D98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2.Разработка нормативно-правового обеспечения для Службы ранней помощи.</w:t>
            </w:r>
          </w:p>
          <w:p w:rsidR="00BF040E" w:rsidRPr="0076546E" w:rsidRDefault="00BF040E" w:rsidP="005F7D98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93A4E" w:rsidRPr="0076546E" w:rsidTr="005F7D98">
        <w:tc>
          <w:tcPr>
            <w:tcW w:w="2380" w:type="dxa"/>
          </w:tcPr>
          <w:p w:rsidR="00BF040E" w:rsidRPr="0076546E" w:rsidRDefault="00BF040E" w:rsidP="00267F07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Внесение изменений и дополнений в </w:t>
            </w:r>
            <w:r w:rsidR="00267F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программу </w:t>
            </w:r>
            <w:r w:rsidR="00267F0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структурного подразделения Службы ранней помощи 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ДОУ</w:t>
            </w:r>
          </w:p>
        </w:tc>
        <w:tc>
          <w:tcPr>
            <w:tcW w:w="1481" w:type="dxa"/>
          </w:tcPr>
          <w:p w:rsidR="00BF040E" w:rsidRPr="0076546E" w:rsidRDefault="00BF040E" w:rsidP="00BF040E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  <w:r w:rsidRPr="0076546E">
              <w:rPr>
                <w:rFonts w:ascii="Times New Roman" w:hAnsi="Times New Roman"/>
                <w:sz w:val="20"/>
                <w:szCs w:val="20"/>
              </w:rPr>
              <w:t>-20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906" w:type="dxa"/>
          </w:tcPr>
          <w:p w:rsidR="00BF040E" w:rsidRPr="00267F07" w:rsidRDefault="00267F07" w:rsidP="005F7D98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Руководитель Службы ранней помощи</w:t>
            </w:r>
          </w:p>
        </w:tc>
        <w:tc>
          <w:tcPr>
            <w:tcW w:w="3804" w:type="dxa"/>
          </w:tcPr>
          <w:p w:rsidR="00BF040E" w:rsidRPr="00267F07" w:rsidRDefault="00267F07" w:rsidP="00267F07">
            <w:pPr>
              <w:pStyle w:val="a4"/>
              <w:numPr>
                <w:ilvl w:val="2"/>
                <w:numId w:val="5"/>
              </w:numPr>
              <w:tabs>
                <w:tab w:val="clear" w:pos="709"/>
                <w:tab w:val="left" w:pos="449"/>
              </w:tabs>
              <w:ind w:hanging="199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СРП</w:t>
            </w:r>
          </w:p>
        </w:tc>
      </w:tr>
      <w:tr w:rsidR="00C93A4E" w:rsidRPr="00462DF7" w:rsidTr="005F7D98">
        <w:tc>
          <w:tcPr>
            <w:tcW w:w="2380" w:type="dxa"/>
          </w:tcPr>
          <w:p w:rsidR="00BF040E" w:rsidRPr="0076546E" w:rsidRDefault="00BF040E" w:rsidP="00C93A4E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Формирование реестра  эффективных методик дошкольного образования по формированию компетенций ребёнка 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 ОВЗ</w:t>
            </w:r>
          </w:p>
        </w:tc>
        <w:tc>
          <w:tcPr>
            <w:tcW w:w="1481" w:type="dxa"/>
          </w:tcPr>
          <w:p w:rsidR="00BF040E" w:rsidRPr="0076546E" w:rsidRDefault="00BF040E" w:rsidP="00C93A4E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</w:rPr>
              <w:t>20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  <w:r w:rsidRPr="0076546E">
              <w:rPr>
                <w:rFonts w:ascii="Times New Roman" w:hAnsi="Times New Roman"/>
                <w:sz w:val="20"/>
                <w:szCs w:val="20"/>
              </w:rPr>
              <w:t>-20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906" w:type="dxa"/>
          </w:tcPr>
          <w:p w:rsidR="00BF040E" w:rsidRPr="0076546E" w:rsidRDefault="00BF040E" w:rsidP="005F7D98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 заведующего по УВР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руководитель СРП, 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старший воспитатель.</w:t>
            </w:r>
          </w:p>
        </w:tc>
        <w:tc>
          <w:tcPr>
            <w:tcW w:w="3804" w:type="dxa"/>
          </w:tcPr>
          <w:p w:rsidR="00BF040E" w:rsidRPr="0076546E" w:rsidRDefault="00BF040E" w:rsidP="00C93A4E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Разработка реестра методик 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и технологий при работе с детьми с различными нозологиями в дошкольного образовании.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End"/>
          </w:p>
        </w:tc>
      </w:tr>
      <w:tr w:rsidR="00C93A4E" w:rsidRPr="0076546E" w:rsidTr="005F7D98">
        <w:tc>
          <w:tcPr>
            <w:tcW w:w="2380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Постепенная реализация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мероприятий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соответствии</w:t>
            </w:r>
            <w:proofErr w:type="gramEnd"/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 Программой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развития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педагогических условий для реализации рабочих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развивающих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программ педагогами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,   редакция</w:t>
            </w:r>
          </w:p>
          <w:p w:rsidR="00BF040E" w:rsidRPr="0076546E" w:rsidRDefault="00C93A4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АО</w:t>
            </w:r>
            <w:r w:rsidR="00BF040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П ДО</w:t>
            </w:r>
          </w:p>
        </w:tc>
        <w:tc>
          <w:tcPr>
            <w:tcW w:w="1481" w:type="dxa"/>
          </w:tcPr>
          <w:p w:rsidR="00BF040E" w:rsidRPr="0076546E" w:rsidRDefault="00BF040E" w:rsidP="00C93A4E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</w:rPr>
              <w:t>20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  <w:r w:rsidRPr="0076546E">
              <w:rPr>
                <w:rFonts w:ascii="Times New Roman" w:hAnsi="Times New Roman"/>
                <w:sz w:val="20"/>
                <w:szCs w:val="20"/>
              </w:rPr>
              <w:t>-20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906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Заведующий,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заведующего по УВР,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руководитель СРП,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546E">
              <w:rPr>
                <w:rFonts w:ascii="Times New Roman" w:hAnsi="Times New Roman"/>
                <w:sz w:val="20"/>
                <w:szCs w:val="20"/>
              </w:rPr>
              <w:t>старший</w:t>
            </w:r>
            <w:proofErr w:type="spellEnd"/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6546E">
              <w:rPr>
                <w:rFonts w:ascii="Times New Roman" w:hAnsi="Times New Roman"/>
                <w:sz w:val="20"/>
                <w:szCs w:val="20"/>
              </w:rPr>
              <w:t>воспитатель</w:t>
            </w:r>
            <w:proofErr w:type="spellEnd"/>
            <w:proofErr w:type="gramEnd"/>
            <w:r w:rsidRPr="007654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04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1. Внедрение инновационных технологий;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2. Методическое</w:t>
            </w:r>
          </w:p>
          <w:p w:rsidR="00BF040E" w:rsidRPr="0076546E" w:rsidRDefault="00C93A4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АО</w:t>
            </w:r>
            <w:r w:rsidR="00BF040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 </w:t>
            </w:r>
            <w:proofErr w:type="gramStart"/>
            <w:r w:rsidR="00BF040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ДО</w:t>
            </w:r>
            <w:proofErr w:type="gramEnd"/>
            <w:r w:rsidR="00BF040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76546E">
              <w:rPr>
                <w:sz w:val="20"/>
                <w:szCs w:val="20"/>
                <w:lang w:val="ru-RU"/>
              </w:rPr>
              <w:t xml:space="preserve"> 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Отчет на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итоговом</w:t>
            </w:r>
            <w:proofErr w:type="gramEnd"/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Педагогическом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совете</w:t>
            </w:r>
            <w:proofErr w:type="gramEnd"/>
          </w:p>
        </w:tc>
      </w:tr>
      <w:tr w:rsidR="00BF040E" w:rsidRPr="0076546E" w:rsidTr="005F7D98">
        <w:tc>
          <w:tcPr>
            <w:tcW w:w="9571" w:type="dxa"/>
            <w:gridSpan w:val="4"/>
          </w:tcPr>
          <w:p w:rsidR="00BF040E" w:rsidRPr="0076546E" w:rsidRDefault="00BF040E" w:rsidP="005F7D98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>Информационное</w:t>
            </w:r>
            <w:proofErr w:type="spellEnd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>обеспечение</w:t>
            </w:r>
            <w:proofErr w:type="spellEnd"/>
          </w:p>
        </w:tc>
      </w:tr>
      <w:tr w:rsidR="00C93A4E" w:rsidRPr="00462DF7" w:rsidTr="005F7D98">
        <w:tc>
          <w:tcPr>
            <w:tcW w:w="2380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Внедрение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информационно-компьютерных 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технологий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образовательный</w:t>
            </w:r>
            <w:proofErr w:type="gramEnd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</w:p>
          <w:p w:rsidR="00BF040E" w:rsidRPr="0003002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002E">
              <w:rPr>
                <w:rFonts w:ascii="Times New Roman" w:hAnsi="Times New Roman"/>
                <w:sz w:val="20"/>
                <w:szCs w:val="20"/>
                <w:lang w:val="ru-RU"/>
              </w:rPr>
              <w:t>управленческий</w:t>
            </w: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6546E">
              <w:rPr>
                <w:rFonts w:ascii="Times New Roman" w:hAnsi="Times New Roman"/>
                <w:sz w:val="20"/>
                <w:szCs w:val="20"/>
              </w:rPr>
              <w:t>процесс</w:t>
            </w:r>
            <w:proofErr w:type="spellEnd"/>
            <w:proofErr w:type="gramEnd"/>
            <w:r w:rsidRPr="007654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1" w:type="dxa"/>
          </w:tcPr>
          <w:p w:rsidR="00BF040E" w:rsidRPr="0076546E" w:rsidRDefault="00BF040E" w:rsidP="00C93A4E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</w:rPr>
              <w:t>20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  <w:r w:rsidRPr="0076546E">
              <w:rPr>
                <w:rFonts w:ascii="Times New Roman" w:hAnsi="Times New Roman"/>
                <w:sz w:val="20"/>
                <w:szCs w:val="20"/>
              </w:rPr>
              <w:t>-20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906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Заведующий,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заведующего,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руководитель СРП,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старший</w:t>
            </w: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воспитатель, </w:t>
            </w:r>
          </w:p>
          <w:p w:rsidR="00BF040E" w:rsidRPr="0003002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002E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 по АХР</w:t>
            </w:r>
          </w:p>
        </w:tc>
        <w:tc>
          <w:tcPr>
            <w:tcW w:w="3804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Создание условий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proofErr w:type="gramEnd"/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освоения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информационных</w:t>
            </w:r>
            <w:proofErr w:type="gramEnd"/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технологий;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2. Приобретение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мультимедийного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оборудования и т.д.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Symbol" w:hAnsi="Symbol" w:cs="Symbol"/>
                <w:sz w:val="20"/>
                <w:szCs w:val="20"/>
              </w:rPr>
              <w:t></w:t>
            </w:r>
            <w:r w:rsidRPr="0076546E">
              <w:rPr>
                <w:rFonts w:ascii="Symbol" w:hAnsi="Symbol" w:cs="Symbol"/>
                <w:sz w:val="20"/>
                <w:szCs w:val="20"/>
              </w:rPr>
              <w:t></w:t>
            </w:r>
            <w:r w:rsidRPr="0076546E">
              <w:rPr>
                <w:rFonts w:ascii="Symbol" w:hAnsi="Symbol" w:cs="Symbol"/>
                <w:sz w:val="20"/>
                <w:szCs w:val="20"/>
              </w:rPr>
              <w:t></w:t>
            </w:r>
            <w:r w:rsidRPr="0076546E">
              <w:rPr>
                <w:rFonts w:ascii="Symbol" w:hAnsi="Symbol" w:cs="Symbol"/>
                <w:sz w:val="20"/>
                <w:szCs w:val="20"/>
              </w:rPr>
              <w:t>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дидактического и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методического материала для работы с дошкольниками.</w:t>
            </w:r>
          </w:p>
        </w:tc>
      </w:tr>
      <w:tr w:rsidR="00BF040E" w:rsidRPr="00462DF7" w:rsidTr="005F7D98">
        <w:tc>
          <w:tcPr>
            <w:tcW w:w="9571" w:type="dxa"/>
            <w:gridSpan w:val="4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Создание условий для обеспечения здоровьесберегающей 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среды воспитанников</w:t>
            </w:r>
          </w:p>
        </w:tc>
      </w:tr>
      <w:tr w:rsidR="00C93A4E" w:rsidRPr="00462DF7" w:rsidTr="005F7D98">
        <w:trPr>
          <w:trHeight w:val="2388"/>
        </w:trPr>
        <w:tc>
          <w:tcPr>
            <w:tcW w:w="2380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Расширение спектра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предоставляемых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оздоровительных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услуг,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валеологическое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образование семьи,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</w:t>
            </w: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культуры ЗОЖ</w:t>
            </w:r>
          </w:p>
        </w:tc>
        <w:tc>
          <w:tcPr>
            <w:tcW w:w="1481" w:type="dxa"/>
          </w:tcPr>
          <w:p w:rsidR="00BF040E" w:rsidRPr="004D39D4" w:rsidRDefault="00BF040E" w:rsidP="004D39D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</w:rPr>
              <w:t>202</w:t>
            </w:r>
            <w:r w:rsidR="004D39D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76546E">
              <w:rPr>
                <w:rFonts w:ascii="Times New Roman" w:hAnsi="Times New Roman"/>
                <w:sz w:val="20"/>
                <w:szCs w:val="20"/>
              </w:rPr>
              <w:t>-20</w:t>
            </w:r>
            <w:r w:rsidR="004D39D4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906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Заведующий,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заведующего,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старший</w:t>
            </w: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воспитатель.</w:t>
            </w:r>
          </w:p>
        </w:tc>
        <w:tc>
          <w:tcPr>
            <w:tcW w:w="3804" w:type="dxa"/>
          </w:tcPr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Проектная деятельность, разработка методических материалов.</w:t>
            </w:r>
          </w:p>
        </w:tc>
      </w:tr>
      <w:tr w:rsidR="00BF040E" w:rsidRPr="0076546E" w:rsidTr="005F7D98">
        <w:trPr>
          <w:trHeight w:val="678"/>
        </w:trPr>
        <w:tc>
          <w:tcPr>
            <w:tcW w:w="9571" w:type="dxa"/>
            <w:gridSpan w:val="4"/>
          </w:tcPr>
          <w:p w:rsidR="00BF040E" w:rsidRPr="0076546E" w:rsidRDefault="00BF040E" w:rsidP="0003002E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>Кадровое</w:t>
            </w:r>
            <w:proofErr w:type="spellEnd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546E">
              <w:rPr>
                <w:rFonts w:ascii="Times New Roman" w:hAnsi="Times New Roman"/>
                <w:b/>
                <w:sz w:val="20"/>
                <w:szCs w:val="20"/>
              </w:rPr>
              <w:t>обеспечение</w:t>
            </w:r>
            <w:proofErr w:type="spellEnd"/>
          </w:p>
          <w:p w:rsidR="00BF040E" w:rsidRPr="0076546E" w:rsidRDefault="00BF040E" w:rsidP="005F7D98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3A4E" w:rsidRPr="00462DF7" w:rsidTr="005F7D98">
        <w:tc>
          <w:tcPr>
            <w:tcW w:w="2380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1.Своевременное прохождение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курсов повышения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квалификации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соответствии с ФГОС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ДО</w:t>
            </w:r>
            <w:proofErr w:type="gramEnd"/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Совершенствование сисемы 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наставничества для молодых педагогов.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3.Проведение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семинаров, открытых мероприятий по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распространению педагогического опыта работы с детьми с нарушением зрения 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, ЗПР , ТМНР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по подготовке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педагогов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proofErr w:type="gramEnd"/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программных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6546E">
              <w:rPr>
                <w:rFonts w:ascii="Times New Roman" w:hAnsi="Times New Roman"/>
                <w:sz w:val="20"/>
                <w:szCs w:val="20"/>
              </w:rPr>
              <w:t>направлений</w:t>
            </w:r>
            <w:proofErr w:type="spellEnd"/>
            <w:proofErr w:type="gramEnd"/>
            <w:r w:rsidRPr="007654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BF040E" w:rsidRPr="0076546E" w:rsidRDefault="00BF040E" w:rsidP="00C93A4E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  <w:r w:rsidRPr="0076546E">
              <w:rPr>
                <w:rFonts w:ascii="Times New Roman" w:hAnsi="Times New Roman"/>
                <w:sz w:val="20"/>
                <w:szCs w:val="20"/>
              </w:rPr>
              <w:t>-20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906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Заведующий,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заведующего,</w:t>
            </w:r>
            <w:r w:rsidR="008F0B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руководитель СРП,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старший</w:t>
            </w: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воспитатель.</w:t>
            </w:r>
          </w:p>
        </w:tc>
        <w:tc>
          <w:tcPr>
            <w:tcW w:w="3804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1.Повышение квалификации в области коррекционного образования 100% педагогического состава ДОУ.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Совершенствование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«Школы молодого педагога» 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Овладение всеми педагогами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учреждения 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методами и</w:t>
            </w:r>
          </w:p>
          <w:p w:rsidR="00BF040E" w:rsidRPr="0076546E" w:rsidRDefault="00C93A4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="00BF040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ехнологиями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работе с детьми с ОВЗ</w:t>
            </w:r>
            <w:r w:rsidR="00BF040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осуществление системно-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деятельностного подхода в образовательном процессе.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Участие педагогов в ежегодных районных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proofErr w:type="gramEnd"/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городских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, всероссийских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мероприятиях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.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Сборники совместных публикаций по материалам </w:t>
            </w:r>
            <w:r w:rsidR="00C93A4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конференций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Отчет на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итоговом</w:t>
            </w:r>
            <w:proofErr w:type="gramEnd"/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Педагогическом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совете</w:t>
            </w:r>
            <w:proofErr w:type="gramEnd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Увеличение договоров о сотрудничестве.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Отчет по самообследованию,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публикация отчета на сайт ОО.</w:t>
            </w:r>
          </w:p>
          <w:p w:rsidR="00BF040E" w:rsidRPr="0076546E" w:rsidRDefault="00BF040E" w:rsidP="005F7D9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040E" w:rsidRPr="00462DF7" w:rsidTr="005F7D98">
        <w:tc>
          <w:tcPr>
            <w:tcW w:w="9571" w:type="dxa"/>
            <w:gridSpan w:val="4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Обновление развивающей предметно-пространственной среды ОО, способствующей реализации нового содержания дошкольного образования и достижению новых образовательных результатов.</w:t>
            </w:r>
          </w:p>
        </w:tc>
      </w:tr>
      <w:tr w:rsidR="00C93A4E" w:rsidRPr="00462DF7" w:rsidTr="005F7D98">
        <w:tc>
          <w:tcPr>
            <w:tcW w:w="2380" w:type="dxa"/>
          </w:tcPr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Анализ материально-технического обеспечения ДО</w:t>
            </w:r>
            <w:r w:rsidR="00203715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У с позиции требований ФГОС ДО</w:t>
            </w:r>
            <w:proofErr w:type="gramStart"/>
            <w:r w:rsidR="00203715"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соответствия предметно-пространственной развивающей среды</w:t>
            </w:r>
            <w:r w:rsidR="00203715"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современным методам работы с детьми с ОВЗ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Обеспечения соответствия санитарно-гигиенических условий, материально-технического обеспечения требованиям ФГОС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ДО</w:t>
            </w:r>
            <w:proofErr w:type="gramEnd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Санпин.</w:t>
            </w:r>
          </w:p>
        </w:tc>
        <w:tc>
          <w:tcPr>
            <w:tcW w:w="1481" w:type="dxa"/>
          </w:tcPr>
          <w:p w:rsidR="00BF040E" w:rsidRPr="0076546E" w:rsidRDefault="00BF040E" w:rsidP="00223EF9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</w:rPr>
              <w:t>20</w:t>
            </w:r>
            <w:r w:rsidR="00203715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  <w:r w:rsidRPr="0076546E">
              <w:rPr>
                <w:rFonts w:ascii="Times New Roman" w:hAnsi="Times New Roman"/>
                <w:sz w:val="20"/>
                <w:szCs w:val="20"/>
              </w:rPr>
              <w:t>-202</w:t>
            </w:r>
            <w:r w:rsidR="00223EF9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06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Заведующий,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заведующего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223EF9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="00223EF9"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уководитель СРП, 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старший</w:t>
            </w: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воспитатель, заместитель заведующего  по АХР</w:t>
            </w:r>
          </w:p>
        </w:tc>
        <w:tc>
          <w:tcPr>
            <w:tcW w:w="3804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Улучшение материально-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технической базыОО,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построение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современной</w:t>
            </w:r>
            <w:proofErr w:type="gramEnd"/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развивающей предметно-</w:t>
            </w:r>
          </w:p>
          <w:p w:rsidR="00223EF9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пространственной среды в</w:t>
            </w:r>
            <w:r w:rsidR="00223EF9"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учреждении.</w:t>
            </w:r>
          </w:p>
          <w:p w:rsidR="00BF040E" w:rsidRPr="0076546E" w:rsidRDefault="00223EF9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Интегрирование системы безопасности в ДОУ. 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Отчет по самообследованию,</w:t>
            </w: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публикация отчета на сайте</w:t>
            </w:r>
          </w:p>
        </w:tc>
      </w:tr>
      <w:tr w:rsidR="00BF040E" w:rsidRPr="0076546E" w:rsidTr="005F7D98">
        <w:tc>
          <w:tcPr>
            <w:tcW w:w="9571" w:type="dxa"/>
            <w:gridSpan w:val="4"/>
          </w:tcPr>
          <w:p w:rsidR="00BF040E" w:rsidRPr="0076546E" w:rsidRDefault="00BF040E" w:rsidP="005F7D98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Государственно – общественное самоуправление</w:t>
            </w:r>
          </w:p>
        </w:tc>
      </w:tr>
      <w:tr w:rsidR="00C93A4E" w:rsidRPr="00462DF7" w:rsidTr="005F7D98">
        <w:tc>
          <w:tcPr>
            <w:tcW w:w="2380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родителей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решении</w:t>
            </w:r>
            <w:proofErr w:type="gramEnd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вопросов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обеспечения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546E">
              <w:rPr>
                <w:rFonts w:ascii="Times New Roman" w:hAnsi="Times New Roman"/>
                <w:sz w:val="20"/>
                <w:szCs w:val="20"/>
              </w:rPr>
              <w:t>образовательного</w:t>
            </w:r>
            <w:proofErr w:type="spellEnd"/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6546E">
              <w:rPr>
                <w:rFonts w:ascii="Times New Roman" w:hAnsi="Times New Roman"/>
                <w:sz w:val="20"/>
                <w:szCs w:val="20"/>
              </w:rPr>
              <w:t>процесса</w:t>
            </w:r>
            <w:proofErr w:type="spellEnd"/>
            <w:proofErr w:type="gramEnd"/>
            <w:r w:rsidRPr="007654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1" w:type="dxa"/>
          </w:tcPr>
          <w:p w:rsidR="00BF040E" w:rsidRPr="0076546E" w:rsidRDefault="00BF040E" w:rsidP="008E57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46E">
              <w:rPr>
                <w:rFonts w:ascii="Times New Roman" w:hAnsi="Times New Roman"/>
                <w:sz w:val="20"/>
                <w:szCs w:val="20"/>
              </w:rPr>
              <w:t>20</w:t>
            </w:r>
            <w:r w:rsidR="008E5798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  <w:r w:rsidRPr="0076546E">
              <w:rPr>
                <w:rFonts w:ascii="Times New Roman" w:hAnsi="Times New Roman"/>
                <w:sz w:val="20"/>
                <w:szCs w:val="20"/>
              </w:rPr>
              <w:t>-20</w:t>
            </w:r>
            <w:r w:rsidR="008E5798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7654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6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Заведующий,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заведующего,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старший</w:t>
            </w: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воспитатель.</w:t>
            </w:r>
          </w:p>
        </w:tc>
        <w:tc>
          <w:tcPr>
            <w:tcW w:w="3804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эффективная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работа Управляющего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Совета, Совета родителей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Предоставление отчета о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работе на </w:t>
            </w:r>
            <w:proofErr w:type="gramStart"/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родительских</w:t>
            </w:r>
            <w:proofErr w:type="gramEnd"/>
          </w:p>
          <w:p w:rsidR="00BF040E" w:rsidRPr="0003002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3002E">
              <w:rPr>
                <w:rFonts w:ascii="Times New Roman" w:hAnsi="Times New Roman"/>
                <w:sz w:val="20"/>
                <w:szCs w:val="20"/>
                <w:lang w:val="ru-RU"/>
              </w:rPr>
              <w:t>собраниях</w:t>
            </w:r>
            <w:proofErr w:type="gramEnd"/>
            <w:r w:rsidRPr="0003002E">
              <w:rPr>
                <w:rFonts w:ascii="Times New Roman" w:hAnsi="Times New Roman"/>
                <w:sz w:val="20"/>
                <w:szCs w:val="20"/>
                <w:lang w:val="ru-RU"/>
              </w:rPr>
              <w:t>, общем собрании.</w:t>
            </w:r>
          </w:p>
        </w:tc>
      </w:tr>
      <w:tr w:rsidR="00BF040E" w:rsidRPr="00462DF7" w:rsidTr="005F7D98">
        <w:tc>
          <w:tcPr>
            <w:tcW w:w="9571" w:type="dxa"/>
            <w:gridSpan w:val="4"/>
          </w:tcPr>
          <w:p w:rsidR="00BF040E" w:rsidRPr="0076546E" w:rsidRDefault="00BF040E" w:rsidP="005F7D98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Обеспечение взаимодействия с социальными партнерами</w:t>
            </w:r>
          </w:p>
        </w:tc>
      </w:tr>
      <w:tr w:rsidR="00C93A4E" w:rsidRPr="00462DF7" w:rsidTr="005F7D98">
        <w:tc>
          <w:tcPr>
            <w:tcW w:w="2380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1.Расширение связей с</w:t>
            </w:r>
            <w:r w:rsidR="008E5798"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чреждениями</w:t>
            </w:r>
            <w:r w:rsidR="008E5798"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здравоохранения, </w:t>
            </w:r>
          </w:p>
          <w:p w:rsidR="00BF040E" w:rsidRPr="0076546E" w:rsidRDefault="008E5798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культуры и спорта</w:t>
            </w:r>
            <w:r w:rsidR="00BF040E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общественными</w:t>
            </w: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организациями.</w:t>
            </w: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81" w:type="dxa"/>
          </w:tcPr>
          <w:p w:rsidR="00BF040E" w:rsidRPr="0076546E" w:rsidRDefault="00BF040E" w:rsidP="008E57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8E5798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  <w:r w:rsidR="008E5798" w:rsidRPr="0076546E">
              <w:rPr>
                <w:rFonts w:ascii="Times New Roman" w:hAnsi="Times New Roman"/>
                <w:sz w:val="20"/>
                <w:szCs w:val="20"/>
              </w:rPr>
              <w:t>-20</w:t>
            </w:r>
            <w:r w:rsidR="008E5798" w:rsidRPr="0076546E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906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Заведующий,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заведующего,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старший</w:t>
            </w: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воспитатель.</w:t>
            </w:r>
          </w:p>
        </w:tc>
        <w:tc>
          <w:tcPr>
            <w:tcW w:w="3804" w:type="dxa"/>
          </w:tcPr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1. Заключение договоров</w:t>
            </w: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 сотрудничестве.</w:t>
            </w: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40E" w:rsidRPr="0076546E" w:rsidRDefault="00BF040E" w:rsidP="005F7D9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40E" w:rsidRPr="0076546E" w:rsidRDefault="00BF040E" w:rsidP="005F7D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Отчет по самообследованию,</w:t>
            </w:r>
          </w:p>
          <w:p w:rsidR="00BF040E" w:rsidRPr="0076546E" w:rsidRDefault="00BF040E" w:rsidP="008E579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публикация отчета на сайте</w:t>
            </w:r>
            <w:r w:rsidR="008E5798" w:rsidRPr="007654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6546E">
              <w:rPr>
                <w:rFonts w:ascii="Times New Roman" w:hAnsi="Times New Roman"/>
                <w:sz w:val="20"/>
                <w:szCs w:val="20"/>
                <w:lang w:val="ru-RU"/>
              </w:rPr>
              <w:t>ОО.</w:t>
            </w:r>
          </w:p>
          <w:p w:rsidR="00BF040E" w:rsidRPr="0076546E" w:rsidRDefault="00BF040E" w:rsidP="005F7D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0A7066" w:rsidRPr="0003002E" w:rsidRDefault="00AF130B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03002E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 xml:space="preserve">Механизмы </w:t>
      </w:r>
      <w:proofErr w:type="gramStart"/>
      <w:r w:rsidRPr="0003002E">
        <w:rPr>
          <w:b/>
          <w:bCs/>
          <w:color w:val="252525"/>
          <w:spacing w:val="-2"/>
          <w:sz w:val="32"/>
          <w:szCs w:val="32"/>
          <w:lang w:val="ru-RU"/>
        </w:rPr>
        <w:t>контроля за</w:t>
      </w:r>
      <w:proofErr w:type="gramEnd"/>
      <w:r w:rsidRPr="0003002E">
        <w:rPr>
          <w:b/>
          <w:bCs/>
          <w:color w:val="252525"/>
          <w:spacing w:val="-2"/>
          <w:sz w:val="32"/>
          <w:szCs w:val="32"/>
        </w:rPr>
        <w:t> </w:t>
      </w:r>
      <w:r w:rsidRPr="0003002E">
        <w:rPr>
          <w:b/>
          <w:bCs/>
          <w:color w:val="252525"/>
          <w:spacing w:val="-2"/>
          <w:sz w:val="32"/>
          <w:szCs w:val="32"/>
          <w:lang w:val="ru-RU"/>
        </w:rPr>
        <w:t>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9"/>
        <w:gridCol w:w="3801"/>
        <w:gridCol w:w="3337"/>
      </w:tblGrid>
      <w:tr w:rsidR="000A706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Default="00AF130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Default="00AF13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Default="00AF13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0A7066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Default="00AF130B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AF130B" w:rsidRDefault="00AF130B">
            <w:pPr>
              <w:rPr>
                <w:lang w:val="ru-RU"/>
              </w:rPr>
            </w:pP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 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B27042" w:rsidRDefault="00AF130B" w:rsidP="004D39D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D3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0 </w:t>
            </w:r>
            <w:r w:rsidR="00B27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</w:tr>
      <w:tr w:rsidR="000A7066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Default="000A7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AF130B" w:rsidRDefault="00AF130B">
            <w:pPr>
              <w:rPr>
                <w:lang w:val="ru-RU"/>
              </w:rPr>
            </w:pP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Default="00AF13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плану-графику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  <w:tr w:rsidR="000A7066" w:rsidRPr="00462DF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Default="00AF13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AF130B" w:rsidRDefault="00AF130B" w:rsidP="0076546E">
            <w:pPr>
              <w:rPr>
                <w:lang w:val="ru-RU"/>
              </w:rPr>
            </w:pP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проекта программы развития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заседании </w:t>
            </w:r>
            <w:r w:rsidR="00B27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066" w:rsidRPr="00AF130B" w:rsidRDefault="00AF130B" w:rsidP="00B27042">
            <w:pPr>
              <w:rPr>
                <w:lang w:val="ru-RU"/>
              </w:rPr>
            </w:pP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проекта программы развития </w:t>
            </w:r>
            <w:r w:rsidR="00B27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педагогический 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1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даты утверждения программы</w:t>
            </w:r>
          </w:p>
        </w:tc>
      </w:tr>
    </w:tbl>
    <w:p w:rsidR="00AF130B" w:rsidRPr="00AF130B" w:rsidRDefault="00AF130B">
      <w:pPr>
        <w:rPr>
          <w:lang w:val="ru-RU"/>
        </w:rPr>
      </w:pPr>
    </w:p>
    <w:sectPr w:rsidR="00AF130B" w:rsidRPr="00AF130B" w:rsidSect="000A706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464"/>
    <w:multiLevelType w:val="hybridMultilevel"/>
    <w:tmpl w:val="2A0A4A36"/>
    <w:lvl w:ilvl="0" w:tplc="25CC4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C2246"/>
    <w:multiLevelType w:val="hybridMultilevel"/>
    <w:tmpl w:val="288C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1289E"/>
    <w:multiLevelType w:val="hybridMultilevel"/>
    <w:tmpl w:val="F656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44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42400"/>
    <w:multiLevelType w:val="multilevel"/>
    <w:tmpl w:val="CCDC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C3B78"/>
    <w:multiLevelType w:val="hybridMultilevel"/>
    <w:tmpl w:val="34D64BA8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">
    <w:nsid w:val="119C448A"/>
    <w:multiLevelType w:val="hybridMultilevel"/>
    <w:tmpl w:val="3828A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F36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AD5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9D4221"/>
    <w:multiLevelType w:val="hybridMultilevel"/>
    <w:tmpl w:val="4E4E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2121B"/>
    <w:multiLevelType w:val="hybridMultilevel"/>
    <w:tmpl w:val="97C6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27648"/>
    <w:multiLevelType w:val="hybridMultilevel"/>
    <w:tmpl w:val="19DA3F3A"/>
    <w:lvl w:ilvl="0" w:tplc="25CC4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E1A5D"/>
    <w:multiLevelType w:val="hybridMultilevel"/>
    <w:tmpl w:val="2EA03628"/>
    <w:lvl w:ilvl="0" w:tplc="25CC4B6E"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24837D2D"/>
    <w:multiLevelType w:val="hybridMultilevel"/>
    <w:tmpl w:val="33B61FAC"/>
    <w:lvl w:ilvl="0" w:tplc="25CC4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24040"/>
    <w:multiLevelType w:val="hybridMultilevel"/>
    <w:tmpl w:val="4D088A5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5">
    <w:nsid w:val="2F494D9F"/>
    <w:multiLevelType w:val="hybridMultilevel"/>
    <w:tmpl w:val="057CBBCC"/>
    <w:lvl w:ilvl="0" w:tplc="34F40322">
      <w:start w:val="1"/>
      <w:numFmt w:val="decimal"/>
      <w:lvlText w:val="%1."/>
      <w:lvlJc w:val="left"/>
      <w:pPr>
        <w:ind w:left="811" w:hanging="243"/>
      </w:pPr>
      <w:rPr>
        <w:rFonts w:hint="default"/>
        <w:b/>
        <w:bCs/>
        <w:w w:val="100"/>
        <w:lang w:val="ru-RU" w:eastAsia="en-US" w:bidi="ar-SA"/>
      </w:rPr>
    </w:lvl>
    <w:lvl w:ilvl="1" w:tplc="7DFA5AFA">
      <w:numFmt w:val="bullet"/>
      <w:lvlText w:val=""/>
      <w:lvlJc w:val="left"/>
      <w:pPr>
        <w:ind w:left="142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7F8C44E">
      <w:numFmt w:val="bullet"/>
      <w:lvlText w:val="•"/>
      <w:lvlJc w:val="left"/>
      <w:pPr>
        <w:ind w:left="2458" w:hanging="300"/>
      </w:pPr>
      <w:rPr>
        <w:rFonts w:hint="default"/>
        <w:lang w:val="ru-RU" w:eastAsia="en-US" w:bidi="ar-SA"/>
      </w:rPr>
    </w:lvl>
    <w:lvl w:ilvl="3" w:tplc="78B43404">
      <w:numFmt w:val="bullet"/>
      <w:lvlText w:val="•"/>
      <w:lvlJc w:val="left"/>
      <w:pPr>
        <w:ind w:left="3496" w:hanging="300"/>
      </w:pPr>
      <w:rPr>
        <w:rFonts w:hint="default"/>
        <w:lang w:val="ru-RU" w:eastAsia="en-US" w:bidi="ar-SA"/>
      </w:rPr>
    </w:lvl>
    <w:lvl w:ilvl="4" w:tplc="0508552A">
      <w:numFmt w:val="bullet"/>
      <w:lvlText w:val="•"/>
      <w:lvlJc w:val="left"/>
      <w:pPr>
        <w:ind w:left="4535" w:hanging="300"/>
      </w:pPr>
      <w:rPr>
        <w:rFonts w:hint="default"/>
        <w:lang w:val="ru-RU" w:eastAsia="en-US" w:bidi="ar-SA"/>
      </w:rPr>
    </w:lvl>
    <w:lvl w:ilvl="5" w:tplc="B67E987C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6" w:tplc="7584CDDA">
      <w:numFmt w:val="bullet"/>
      <w:lvlText w:val="•"/>
      <w:lvlJc w:val="left"/>
      <w:pPr>
        <w:ind w:left="6612" w:hanging="300"/>
      </w:pPr>
      <w:rPr>
        <w:rFonts w:hint="default"/>
        <w:lang w:val="ru-RU" w:eastAsia="en-US" w:bidi="ar-SA"/>
      </w:rPr>
    </w:lvl>
    <w:lvl w:ilvl="7" w:tplc="B0321A8A">
      <w:numFmt w:val="bullet"/>
      <w:lvlText w:val="•"/>
      <w:lvlJc w:val="left"/>
      <w:pPr>
        <w:ind w:left="7650" w:hanging="300"/>
      </w:pPr>
      <w:rPr>
        <w:rFonts w:hint="default"/>
        <w:lang w:val="ru-RU" w:eastAsia="en-US" w:bidi="ar-SA"/>
      </w:rPr>
    </w:lvl>
    <w:lvl w:ilvl="8" w:tplc="7D42C77E">
      <w:numFmt w:val="bullet"/>
      <w:lvlText w:val="•"/>
      <w:lvlJc w:val="left"/>
      <w:pPr>
        <w:ind w:left="8689" w:hanging="300"/>
      </w:pPr>
      <w:rPr>
        <w:rFonts w:hint="default"/>
        <w:lang w:val="ru-RU" w:eastAsia="en-US" w:bidi="ar-SA"/>
      </w:rPr>
    </w:lvl>
  </w:abstractNum>
  <w:abstractNum w:abstractNumId="16">
    <w:nsid w:val="32936936"/>
    <w:multiLevelType w:val="hybridMultilevel"/>
    <w:tmpl w:val="F30EF13C"/>
    <w:lvl w:ilvl="0" w:tplc="25CC4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64F75"/>
    <w:multiLevelType w:val="hybridMultilevel"/>
    <w:tmpl w:val="F2822060"/>
    <w:lvl w:ilvl="0" w:tplc="25CC4B6E"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>
    <w:nsid w:val="4E2E6EF6"/>
    <w:multiLevelType w:val="hybridMultilevel"/>
    <w:tmpl w:val="4CAA6E7C"/>
    <w:lvl w:ilvl="0" w:tplc="25CC4B6E">
      <w:numFmt w:val="bullet"/>
      <w:lvlText w:val="-"/>
      <w:lvlJc w:val="left"/>
      <w:pPr>
        <w:ind w:left="12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6882B8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2" w:tplc="473E8C98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3" w:tplc="2FA42CC4">
      <w:numFmt w:val="bullet"/>
      <w:lvlText w:val="•"/>
      <w:lvlJc w:val="left"/>
      <w:pPr>
        <w:ind w:left="4111" w:hanging="140"/>
      </w:pPr>
      <w:rPr>
        <w:rFonts w:hint="default"/>
        <w:lang w:val="ru-RU" w:eastAsia="en-US" w:bidi="ar-SA"/>
      </w:rPr>
    </w:lvl>
    <w:lvl w:ilvl="4" w:tplc="C43EF124"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5" w:tplc="B8F05596">
      <w:numFmt w:val="bullet"/>
      <w:lvlText w:val="•"/>
      <w:lvlJc w:val="left"/>
      <w:pPr>
        <w:ind w:left="6013" w:hanging="140"/>
      </w:pPr>
      <w:rPr>
        <w:rFonts w:hint="default"/>
        <w:lang w:val="ru-RU" w:eastAsia="en-US" w:bidi="ar-SA"/>
      </w:rPr>
    </w:lvl>
    <w:lvl w:ilvl="6" w:tplc="C862087C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  <w:lvl w:ilvl="7" w:tplc="B8901562">
      <w:numFmt w:val="bullet"/>
      <w:lvlText w:val="•"/>
      <w:lvlJc w:val="left"/>
      <w:pPr>
        <w:ind w:left="7914" w:hanging="140"/>
      </w:pPr>
      <w:rPr>
        <w:rFonts w:hint="default"/>
        <w:lang w:val="ru-RU" w:eastAsia="en-US" w:bidi="ar-SA"/>
      </w:rPr>
    </w:lvl>
    <w:lvl w:ilvl="8" w:tplc="9CB41E4C">
      <w:numFmt w:val="bullet"/>
      <w:lvlText w:val="•"/>
      <w:lvlJc w:val="left"/>
      <w:pPr>
        <w:ind w:left="8865" w:hanging="140"/>
      </w:pPr>
      <w:rPr>
        <w:rFonts w:hint="default"/>
        <w:lang w:val="ru-RU" w:eastAsia="en-US" w:bidi="ar-SA"/>
      </w:rPr>
    </w:lvl>
  </w:abstractNum>
  <w:abstractNum w:abstractNumId="19">
    <w:nsid w:val="513F1A7A"/>
    <w:multiLevelType w:val="hybridMultilevel"/>
    <w:tmpl w:val="5FE2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67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7C5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807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1B31D7"/>
    <w:multiLevelType w:val="hybridMultilevel"/>
    <w:tmpl w:val="8D709734"/>
    <w:lvl w:ilvl="0" w:tplc="25CC4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47ED8"/>
    <w:multiLevelType w:val="hybridMultilevel"/>
    <w:tmpl w:val="F01E5C0C"/>
    <w:lvl w:ilvl="0" w:tplc="25CC4B6E">
      <w:numFmt w:val="bullet"/>
      <w:lvlText w:val="-"/>
      <w:lvlJc w:val="left"/>
      <w:pPr>
        <w:ind w:left="14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5">
    <w:nsid w:val="709C615A"/>
    <w:multiLevelType w:val="hybridMultilevel"/>
    <w:tmpl w:val="FCE69D2A"/>
    <w:lvl w:ilvl="0" w:tplc="CF462E46">
      <w:start w:val="1"/>
      <w:numFmt w:val="upperRoman"/>
      <w:lvlText w:val="%1."/>
      <w:lvlJc w:val="left"/>
      <w:pPr>
        <w:ind w:left="886" w:hanging="18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B5CC0C2E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A043BFE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3" w:tplc="FD9E58D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4" w:tplc="609EF8F0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5" w:tplc="D40097A6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6" w:tplc="64A6C6A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64C07F5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FE9E81DC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26">
    <w:nsid w:val="709F4D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5A323C"/>
    <w:multiLevelType w:val="hybridMultilevel"/>
    <w:tmpl w:val="A476F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22"/>
  </w:num>
  <w:num w:numId="5">
    <w:abstractNumId w:val="4"/>
  </w:num>
  <w:num w:numId="6">
    <w:abstractNumId w:val="7"/>
  </w:num>
  <w:num w:numId="7">
    <w:abstractNumId w:val="8"/>
  </w:num>
  <w:num w:numId="8">
    <w:abstractNumId w:val="26"/>
  </w:num>
  <w:num w:numId="9">
    <w:abstractNumId w:val="19"/>
  </w:num>
  <w:num w:numId="10">
    <w:abstractNumId w:val="10"/>
  </w:num>
  <w:num w:numId="11">
    <w:abstractNumId w:val="9"/>
  </w:num>
  <w:num w:numId="12">
    <w:abstractNumId w:val="18"/>
  </w:num>
  <w:num w:numId="13">
    <w:abstractNumId w:val="24"/>
  </w:num>
  <w:num w:numId="14">
    <w:abstractNumId w:val="11"/>
  </w:num>
  <w:num w:numId="15">
    <w:abstractNumId w:val="17"/>
  </w:num>
  <w:num w:numId="16">
    <w:abstractNumId w:val="12"/>
  </w:num>
  <w:num w:numId="17">
    <w:abstractNumId w:val="25"/>
  </w:num>
  <w:num w:numId="18">
    <w:abstractNumId w:val="13"/>
  </w:num>
  <w:num w:numId="19">
    <w:abstractNumId w:val="23"/>
  </w:num>
  <w:num w:numId="20">
    <w:abstractNumId w:val="16"/>
  </w:num>
  <w:num w:numId="21">
    <w:abstractNumId w:val="0"/>
  </w:num>
  <w:num w:numId="22">
    <w:abstractNumId w:val="15"/>
  </w:num>
  <w:num w:numId="23">
    <w:abstractNumId w:val="14"/>
  </w:num>
  <w:num w:numId="24">
    <w:abstractNumId w:val="2"/>
  </w:num>
  <w:num w:numId="25">
    <w:abstractNumId w:val="27"/>
  </w:num>
  <w:num w:numId="26">
    <w:abstractNumId w:val="1"/>
  </w:num>
  <w:num w:numId="27">
    <w:abstractNumId w:val="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0058AF"/>
    <w:rsid w:val="0003002E"/>
    <w:rsid w:val="00042185"/>
    <w:rsid w:val="000746F7"/>
    <w:rsid w:val="0009748C"/>
    <w:rsid w:val="000A7066"/>
    <w:rsid w:val="0014238B"/>
    <w:rsid w:val="00143221"/>
    <w:rsid w:val="00146F4A"/>
    <w:rsid w:val="001F7258"/>
    <w:rsid w:val="00203715"/>
    <w:rsid w:val="00204111"/>
    <w:rsid w:val="00223EF9"/>
    <w:rsid w:val="002417EC"/>
    <w:rsid w:val="00267F07"/>
    <w:rsid w:val="00273D18"/>
    <w:rsid w:val="00274184"/>
    <w:rsid w:val="00296323"/>
    <w:rsid w:val="002B069B"/>
    <w:rsid w:val="002D33B1"/>
    <w:rsid w:val="002D3591"/>
    <w:rsid w:val="003514A0"/>
    <w:rsid w:val="00365D56"/>
    <w:rsid w:val="003C420A"/>
    <w:rsid w:val="00421859"/>
    <w:rsid w:val="00424CB5"/>
    <w:rsid w:val="00462DF7"/>
    <w:rsid w:val="004D39D4"/>
    <w:rsid w:val="004F5A66"/>
    <w:rsid w:val="004F7E17"/>
    <w:rsid w:val="005078E2"/>
    <w:rsid w:val="00563687"/>
    <w:rsid w:val="00590F20"/>
    <w:rsid w:val="005A05CE"/>
    <w:rsid w:val="005E5EE1"/>
    <w:rsid w:val="005F7D98"/>
    <w:rsid w:val="006173A6"/>
    <w:rsid w:val="00645871"/>
    <w:rsid w:val="00653AF6"/>
    <w:rsid w:val="006831EE"/>
    <w:rsid w:val="006C1F66"/>
    <w:rsid w:val="007119C7"/>
    <w:rsid w:val="00724725"/>
    <w:rsid w:val="00752213"/>
    <w:rsid w:val="0076546E"/>
    <w:rsid w:val="007B765D"/>
    <w:rsid w:val="008A4F6C"/>
    <w:rsid w:val="008E5798"/>
    <w:rsid w:val="008F0B4E"/>
    <w:rsid w:val="00940BDB"/>
    <w:rsid w:val="00954CC2"/>
    <w:rsid w:val="009B664B"/>
    <w:rsid w:val="009C6A1A"/>
    <w:rsid w:val="009F6D98"/>
    <w:rsid w:val="00A26E9D"/>
    <w:rsid w:val="00A61441"/>
    <w:rsid w:val="00A728AB"/>
    <w:rsid w:val="00A73A2B"/>
    <w:rsid w:val="00A7788F"/>
    <w:rsid w:val="00A843FD"/>
    <w:rsid w:val="00AC103B"/>
    <w:rsid w:val="00AC4E8B"/>
    <w:rsid w:val="00AF130B"/>
    <w:rsid w:val="00B27042"/>
    <w:rsid w:val="00B50A08"/>
    <w:rsid w:val="00B73A5A"/>
    <w:rsid w:val="00BA34C0"/>
    <w:rsid w:val="00BA41D8"/>
    <w:rsid w:val="00BB4E55"/>
    <w:rsid w:val="00BB77C7"/>
    <w:rsid w:val="00BC1DAD"/>
    <w:rsid w:val="00BF040E"/>
    <w:rsid w:val="00C77E39"/>
    <w:rsid w:val="00C93A4E"/>
    <w:rsid w:val="00CB5B4A"/>
    <w:rsid w:val="00CD09B9"/>
    <w:rsid w:val="00D33244"/>
    <w:rsid w:val="00D80BE3"/>
    <w:rsid w:val="00DA6E8A"/>
    <w:rsid w:val="00DC083F"/>
    <w:rsid w:val="00E018C7"/>
    <w:rsid w:val="00E10401"/>
    <w:rsid w:val="00E438A1"/>
    <w:rsid w:val="00F01E19"/>
    <w:rsid w:val="00F565BF"/>
    <w:rsid w:val="00F83E4B"/>
    <w:rsid w:val="00FC6E40"/>
    <w:rsid w:val="00FC725A"/>
    <w:rsid w:val="00FD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Базовый"/>
    <w:rsid w:val="00AF130B"/>
    <w:pPr>
      <w:widowControl w:val="0"/>
      <w:tabs>
        <w:tab w:val="left" w:pos="709"/>
      </w:tabs>
      <w:suppressAutoHyphens/>
      <w:spacing w:before="0" w:beforeAutospacing="0" w:after="200" w:afterAutospacing="0" w:line="276" w:lineRule="auto"/>
    </w:pPr>
    <w:rPr>
      <w:rFonts w:ascii="Liberation Serif" w:eastAsia="WenQuanYi Micro Hei" w:hAnsi="Liberation Serif" w:cs="Lohit Hindi"/>
      <w:sz w:val="24"/>
      <w:szCs w:val="24"/>
      <w:lang w:val="ru-RU" w:eastAsia="zh-CN" w:bidi="hi-IN"/>
    </w:rPr>
  </w:style>
  <w:style w:type="paragraph" w:styleId="a4">
    <w:name w:val="List Paragraph"/>
    <w:basedOn w:val="a3"/>
    <w:link w:val="a5"/>
    <w:uiPriority w:val="99"/>
    <w:qFormat/>
    <w:rsid w:val="00AF130B"/>
    <w:pPr>
      <w:ind w:left="720"/>
    </w:pPr>
    <w:rPr>
      <w:rFonts w:ascii="Calibri;Times New Roman" w:eastAsia="SimSun;宋体" w:hAnsi="Calibri;Times New Roman"/>
      <w:sz w:val="22"/>
      <w:szCs w:val="22"/>
    </w:rPr>
  </w:style>
  <w:style w:type="character" w:styleId="a6">
    <w:name w:val="Strong"/>
    <w:basedOn w:val="a0"/>
    <w:uiPriority w:val="22"/>
    <w:qFormat/>
    <w:rsid w:val="00AF130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42185"/>
    <w:pPr>
      <w:widowControl w:val="0"/>
      <w:autoSpaceDE w:val="0"/>
      <w:autoSpaceDN w:val="0"/>
      <w:spacing w:before="0" w:beforeAutospacing="0" w:after="0" w:afterAutospacing="0" w:line="178" w:lineRule="exact"/>
      <w:ind w:left="107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2417EC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417EC"/>
    <w:pPr>
      <w:widowControl w:val="0"/>
      <w:autoSpaceDE w:val="0"/>
      <w:autoSpaceDN w:val="0"/>
      <w:spacing w:before="0" w:beforeAutospacing="0" w:after="0" w:afterAutospacing="0"/>
      <w:ind w:left="70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2417E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2417EC"/>
    <w:pPr>
      <w:widowControl w:val="0"/>
      <w:autoSpaceDE w:val="0"/>
      <w:autoSpaceDN w:val="0"/>
      <w:spacing w:before="0" w:beforeAutospacing="0" w:after="0" w:afterAutospacing="0"/>
      <w:ind w:left="7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5">
    <w:name w:val="Абзац списка Знак"/>
    <w:link w:val="a4"/>
    <w:uiPriority w:val="99"/>
    <w:locked/>
    <w:rsid w:val="002417EC"/>
    <w:rPr>
      <w:rFonts w:ascii="Calibri;Times New Roman" w:eastAsia="SimSun;宋体" w:hAnsi="Calibri;Times New Roman" w:cs="Lohit Hindi"/>
      <w:lang w:val="ru-RU" w:eastAsia="zh-CN" w:bidi="hi-IN"/>
    </w:rPr>
  </w:style>
  <w:style w:type="paragraph" w:styleId="a9">
    <w:name w:val="Normal (Web)"/>
    <w:basedOn w:val="a"/>
    <w:uiPriority w:val="99"/>
    <w:semiHidden/>
    <w:unhideWhenUsed/>
    <w:rsid w:val="00AC4E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0746F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pb.ru/gov/terr/reg_cen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spb.ru/gov/terr/reg_cen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bdou53kp.ucoz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dou53.centr@obr.gov.sp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Группы Актион</dc:description>
  <cp:lastModifiedBy>Пользователь</cp:lastModifiedBy>
  <cp:revision>2</cp:revision>
  <dcterms:created xsi:type="dcterms:W3CDTF">2025-03-02T17:08:00Z</dcterms:created>
  <dcterms:modified xsi:type="dcterms:W3CDTF">2025-03-02T17:08:00Z</dcterms:modified>
</cp:coreProperties>
</file>